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F8F3" w14:textId="6696F975" w:rsidR="00AC4899" w:rsidRPr="00142825" w:rsidRDefault="00AC4899" w:rsidP="00AC4899">
      <w:pPr>
        <w:spacing w:line="300" w:lineRule="atLeast"/>
        <w:jc w:val="both"/>
        <w:rPr>
          <w:rFonts w:ascii="Century Gothic" w:hAnsi="Century Gothic" w:cstheme="majorHAnsi"/>
          <w:b/>
        </w:rPr>
      </w:pPr>
      <w:r w:rsidRPr="00142825">
        <w:rPr>
          <w:rFonts w:ascii="Century Gothic" w:hAnsi="Century Gothic" w:cstheme="majorHAnsi"/>
          <w:b/>
        </w:rPr>
        <w:t>Εκπαιδευτική Εκδρομή</w:t>
      </w:r>
      <w:r w:rsidR="00D87A7B" w:rsidRPr="00142825">
        <w:rPr>
          <w:rFonts w:ascii="Century Gothic" w:hAnsi="Century Gothic" w:cstheme="majorHAnsi"/>
          <w:b/>
        </w:rPr>
        <w:t xml:space="preserve"> στ</w:t>
      </w:r>
      <w:r w:rsidR="00677FF7">
        <w:rPr>
          <w:rFonts w:ascii="Century Gothic" w:hAnsi="Century Gothic" w:cstheme="majorHAnsi"/>
          <w:b/>
        </w:rPr>
        <w:t>ο Τατόι</w:t>
      </w:r>
      <w:r w:rsidR="00D87A7B" w:rsidRPr="00142825">
        <w:rPr>
          <w:rFonts w:ascii="Century Gothic" w:hAnsi="Century Gothic" w:cstheme="majorHAnsi"/>
          <w:b/>
        </w:rPr>
        <w:t xml:space="preserve"> -</w:t>
      </w:r>
      <w:r w:rsidRPr="00142825">
        <w:rPr>
          <w:rFonts w:ascii="Century Gothic" w:hAnsi="Century Gothic" w:cstheme="majorHAnsi"/>
          <w:b/>
        </w:rPr>
        <w:t xml:space="preserve"> Μικροί Εξερευνητές </w:t>
      </w:r>
    </w:p>
    <w:p w14:paraId="38975CF1" w14:textId="677AAA35" w:rsidR="00AC4899" w:rsidRPr="00142825" w:rsidRDefault="00AC4899" w:rsidP="00AC4899">
      <w:pPr>
        <w:spacing w:line="300" w:lineRule="atLeast"/>
        <w:jc w:val="both"/>
        <w:rPr>
          <w:rFonts w:ascii="Century Gothic" w:hAnsi="Century Gothic" w:cstheme="majorHAnsi"/>
          <w:b/>
        </w:rPr>
      </w:pPr>
      <w:r w:rsidRPr="00142825">
        <w:rPr>
          <w:rFonts w:ascii="Century Gothic" w:hAnsi="Century Gothic" w:cstheme="majorHAnsi"/>
          <w:b/>
        </w:rPr>
        <w:t>Κυριακή</w:t>
      </w:r>
      <w:r w:rsidR="00D87A7B" w:rsidRPr="00142825">
        <w:rPr>
          <w:rFonts w:ascii="Century Gothic" w:hAnsi="Century Gothic" w:cstheme="majorHAnsi"/>
          <w:b/>
        </w:rPr>
        <w:t>,</w:t>
      </w:r>
      <w:r w:rsidRPr="00142825">
        <w:rPr>
          <w:rFonts w:ascii="Century Gothic" w:hAnsi="Century Gothic" w:cstheme="majorHAnsi"/>
          <w:b/>
        </w:rPr>
        <w:t xml:space="preserve"> </w:t>
      </w:r>
      <w:r w:rsidR="00677FF7">
        <w:rPr>
          <w:rFonts w:ascii="Century Gothic" w:hAnsi="Century Gothic" w:cstheme="majorHAnsi"/>
          <w:b/>
        </w:rPr>
        <w:t>4 Μαΐου</w:t>
      </w:r>
      <w:r w:rsidRPr="00142825">
        <w:rPr>
          <w:rFonts w:ascii="Century Gothic" w:hAnsi="Century Gothic" w:cstheme="majorHAnsi"/>
          <w:b/>
        </w:rPr>
        <w:t xml:space="preserve"> </w:t>
      </w:r>
      <w:r w:rsidR="00D87A7B" w:rsidRPr="00142825">
        <w:rPr>
          <w:rFonts w:ascii="Century Gothic" w:hAnsi="Century Gothic" w:cstheme="majorHAnsi"/>
          <w:b/>
        </w:rPr>
        <w:t>202</w:t>
      </w:r>
      <w:r w:rsidR="00677FF7">
        <w:rPr>
          <w:rFonts w:ascii="Century Gothic" w:hAnsi="Century Gothic" w:cstheme="majorHAnsi"/>
          <w:b/>
        </w:rPr>
        <w:t>5</w:t>
      </w:r>
    </w:p>
    <w:p w14:paraId="21D55B26" w14:textId="77777777" w:rsidR="00AC4899" w:rsidRPr="00142825" w:rsidRDefault="00AC4899" w:rsidP="00AC4899">
      <w:pPr>
        <w:spacing w:line="300" w:lineRule="atLeast"/>
        <w:jc w:val="both"/>
        <w:rPr>
          <w:rFonts w:ascii="Century Gothic" w:hAnsi="Century Gothic" w:cstheme="majorHAnsi"/>
          <w:b/>
        </w:rPr>
      </w:pPr>
      <w:r w:rsidRPr="00142825">
        <w:rPr>
          <w:rFonts w:ascii="Century Gothic" w:hAnsi="Century Gothic" w:cstheme="majorHAnsi"/>
          <w:b/>
        </w:rPr>
        <w:t>1</w:t>
      </w:r>
      <w:r w:rsidRPr="00142825">
        <w:rPr>
          <w:rFonts w:ascii="Century Gothic" w:hAnsi="Century Gothic" w:cstheme="majorHAnsi"/>
          <w:b/>
          <w:vertAlign w:val="superscript"/>
        </w:rPr>
        <w:t>η</w:t>
      </w:r>
      <w:r w:rsidRPr="00142825">
        <w:rPr>
          <w:rFonts w:ascii="Century Gothic" w:hAnsi="Century Gothic" w:cstheme="majorHAnsi"/>
          <w:b/>
        </w:rPr>
        <w:t>, 2</w:t>
      </w:r>
      <w:r w:rsidRPr="00142825">
        <w:rPr>
          <w:rFonts w:ascii="Century Gothic" w:hAnsi="Century Gothic" w:cstheme="majorHAnsi"/>
          <w:b/>
          <w:vertAlign w:val="superscript"/>
        </w:rPr>
        <w:t xml:space="preserve">α </w:t>
      </w:r>
      <w:r w:rsidRPr="00142825">
        <w:rPr>
          <w:rFonts w:ascii="Century Gothic" w:hAnsi="Century Gothic" w:cstheme="majorHAnsi"/>
          <w:b/>
        </w:rPr>
        <w:t>και 3</w:t>
      </w:r>
      <w:r w:rsidRPr="00142825">
        <w:rPr>
          <w:rFonts w:ascii="Century Gothic" w:hAnsi="Century Gothic" w:cstheme="majorHAnsi"/>
          <w:b/>
          <w:vertAlign w:val="superscript"/>
        </w:rPr>
        <w:t>η</w:t>
      </w:r>
      <w:r w:rsidRPr="00142825">
        <w:rPr>
          <w:rFonts w:ascii="Century Gothic" w:hAnsi="Century Gothic" w:cstheme="majorHAnsi"/>
          <w:b/>
        </w:rPr>
        <w:t xml:space="preserve"> Δημοτικού</w:t>
      </w:r>
    </w:p>
    <w:p w14:paraId="1116933B" w14:textId="5F4C00A1" w:rsidR="00AC4899" w:rsidRPr="00142825" w:rsidRDefault="00AC4899" w:rsidP="00AC4899">
      <w:pPr>
        <w:spacing w:line="300" w:lineRule="atLeast"/>
        <w:jc w:val="both"/>
        <w:rPr>
          <w:rFonts w:ascii="Century Gothic" w:hAnsi="Century Gothic" w:cstheme="majorHAnsi"/>
          <w:b/>
        </w:rPr>
      </w:pPr>
      <w:r w:rsidRPr="00142825">
        <w:rPr>
          <w:rFonts w:ascii="Century Gothic" w:hAnsi="Century Gothic" w:cstheme="majorHAnsi"/>
          <w:b/>
        </w:rPr>
        <w:t xml:space="preserve">Κόστος: </w:t>
      </w:r>
      <w:r w:rsidR="00D87A7B" w:rsidRPr="00142825">
        <w:rPr>
          <w:rFonts w:ascii="Century Gothic" w:hAnsi="Century Gothic" w:cstheme="majorHAnsi"/>
          <w:b/>
        </w:rPr>
        <w:t>€</w:t>
      </w:r>
      <w:r w:rsidR="00677FF7">
        <w:rPr>
          <w:rFonts w:ascii="Century Gothic" w:hAnsi="Century Gothic" w:cstheme="majorHAnsi"/>
          <w:b/>
        </w:rPr>
        <w:t>70</w:t>
      </w:r>
    </w:p>
    <w:p w14:paraId="2A1AEA6B" w14:textId="77777777" w:rsidR="00AC4899" w:rsidRPr="00142825" w:rsidRDefault="00AC4899" w:rsidP="00AC4899">
      <w:pPr>
        <w:spacing w:line="300" w:lineRule="atLeast"/>
        <w:jc w:val="both"/>
        <w:rPr>
          <w:rFonts w:ascii="Century Gothic" w:hAnsi="Century Gothic" w:cstheme="majorHAnsi"/>
        </w:rPr>
      </w:pPr>
    </w:p>
    <w:p w14:paraId="659FD63F" w14:textId="77777777" w:rsidR="00FA233F" w:rsidRPr="00142825" w:rsidRDefault="00FA233F" w:rsidP="00AC4899">
      <w:pPr>
        <w:spacing w:line="300" w:lineRule="atLeast"/>
        <w:jc w:val="both"/>
        <w:rPr>
          <w:rFonts w:ascii="Century Gothic" w:hAnsi="Century Gothic" w:cstheme="majorHAnsi"/>
        </w:rPr>
      </w:pPr>
      <w:r w:rsidRPr="00142825">
        <w:rPr>
          <w:rFonts w:ascii="Century Gothic" w:hAnsi="Century Gothic" w:cstheme="majorHAnsi"/>
        </w:rPr>
        <w:t xml:space="preserve">Το πρόγραμμα περιλαμβάνει γνωριμία και εξοικείωση με τα στοιχεία της φύσης, γνώσεις επιβίωσης σε δύσκολες συνθήκες, περιβαλλοντικά παιχνίδια δράσης και δραστηριότητες όπως κατασκευές με πρώτες ύλες από το περιβάλλον, πεζοπορία, προσανατολισμός, </w:t>
      </w:r>
      <w:r w:rsidR="00142825" w:rsidRPr="00142825">
        <w:rPr>
          <w:rFonts w:ascii="Century Gothic" w:hAnsi="Century Gothic" w:cstheme="majorHAnsi"/>
        </w:rPr>
        <w:t>κυνήγι</w:t>
      </w:r>
      <w:r w:rsidRPr="00142825">
        <w:rPr>
          <w:rFonts w:ascii="Century Gothic" w:hAnsi="Century Gothic" w:cstheme="majorHAnsi"/>
        </w:rPr>
        <w:t xml:space="preserve"> χαμένου θησαυρού, στήσιμο σκηνής, ιχνηλασία, παιχνίδια στη φύση, εκμάθηση τοξοβολίας και πολλά άλλα.</w:t>
      </w:r>
      <w:r w:rsidR="00142825" w:rsidRPr="00142825">
        <w:rPr>
          <w:rFonts w:ascii="Century Gothic" w:hAnsi="Century Gothic" w:cstheme="majorHAnsi"/>
        </w:rPr>
        <w:t xml:space="preserve">  </w:t>
      </w:r>
      <w:r w:rsidRPr="00142825">
        <w:rPr>
          <w:rFonts w:ascii="Century Gothic" w:hAnsi="Century Gothic" w:cstheme="majorHAnsi"/>
        </w:rPr>
        <w:t xml:space="preserve">Οι δραστηριότητες θα γίνονται ανά ομάδες κυκλικά και με </w:t>
      </w:r>
      <w:r w:rsidR="00D87A7B" w:rsidRPr="00142825">
        <w:rPr>
          <w:rFonts w:ascii="Century Gothic" w:hAnsi="Century Gothic" w:cstheme="majorHAnsi"/>
        </w:rPr>
        <w:t>διαλείμματα</w:t>
      </w:r>
      <w:r w:rsidRPr="00142825">
        <w:rPr>
          <w:rFonts w:ascii="Century Gothic" w:hAnsi="Century Gothic" w:cstheme="majorHAnsi"/>
        </w:rPr>
        <w:t>.</w:t>
      </w:r>
      <w:r w:rsidR="00D87A7B" w:rsidRPr="00142825">
        <w:rPr>
          <w:rFonts w:ascii="Century Gothic" w:hAnsi="Century Gothic" w:cstheme="majorHAnsi"/>
        </w:rPr>
        <w:t xml:space="preserve"> </w:t>
      </w:r>
    </w:p>
    <w:p w14:paraId="3FEB24C0" w14:textId="77777777" w:rsidR="00FA233F" w:rsidRPr="00142825" w:rsidRDefault="00FA233F" w:rsidP="00AC4899">
      <w:pPr>
        <w:spacing w:line="300" w:lineRule="atLeast"/>
        <w:jc w:val="both"/>
        <w:rPr>
          <w:rFonts w:ascii="Century Gothic" w:hAnsi="Century Gothic" w:cstheme="majorHAnsi"/>
        </w:rPr>
      </w:pPr>
    </w:p>
    <w:p w14:paraId="3AEDA8E0" w14:textId="77777777" w:rsidR="00FA233F" w:rsidRPr="00142825" w:rsidRDefault="00FA233F" w:rsidP="00AC4899">
      <w:pPr>
        <w:spacing w:line="300" w:lineRule="atLeast"/>
        <w:jc w:val="both"/>
        <w:rPr>
          <w:rFonts w:ascii="Century Gothic" w:hAnsi="Century Gothic" w:cstheme="majorHAnsi"/>
        </w:rPr>
      </w:pPr>
      <w:r w:rsidRPr="00142825">
        <w:rPr>
          <w:rFonts w:ascii="Century Gothic" w:hAnsi="Century Gothic" w:cstheme="majorHAnsi"/>
        </w:rPr>
        <w:t>Τα παιδιά θα πρέπει να είναι ντυμένα με αθλητική ενδυμασία ανάλογα με τις καιρικές συνθήκες, με άνετα αθλητικά παπούτσια και να φέρουν μαζί τους ένα σακίδιο πλάτης με κάλτσες, παντελόνι, μπλούζα, εσώρουχα, μωρομάντηλα, αδιάβροχο, καπέλο, νερό και φαγητό (</w:t>
      </w:r>
      <w:r w:rsidR="00AC4899" w:rsidRPr="00142825">
        <w:rPr>
          <w:rFonts w:ascii="Century Gothic" w:hAnsi="Century Gothic" w:cstheme="majorHAnsi"/>
        </w:rPr>
        <w:t>κατάλληλο για πικνίκ</w:t>
      </w:r>
      <w:r w:rsidRPr="00142825">
        <w:rPr>
          <w:rFonts w:ascii="Century Gothic" w:hAnsi="Century Gothic" w:cstheme="majorHAnsi"/>
        </w:rPr>
        <w:t>).</w:t>
      </w:r>
    </w:p>
    <w:p w14:paraId="4A746C05" w14:textId="77777777" w:rsidR="00FA233F" w:rsidRPr="00142825" w:rsidRDefault="00FA233F" w:rsidP="00AC4899">
      <w:pPr>
        <w:jc w:val="both"/>
        <w:rPr>
          <w:rFonts w:ascii="Century Gothic" w:hAnsi="Century Gothic" w:cstheme="majorHAnsi"/>
        </w:rPr>
      </w:pPr>
    </w:p>
    <w:p w14:paraId="6F60E311" w14:textId="77777777" w:rsidR="0047300D" w:rsidRPr="00142825" w:rsidRDefault="00D87A7B">
      <w:pPr>
        <w:rPr>
          <w:rFonts w:ascii="Century Gothic" w:hAnsi="Century Gothic" w:cstheme="majorHAnsi"/>
        </w:rPr>
      </w:pPr>
      <w:r w:rsidRPr="00142825">
        <w:rPr>
          <w:rFonts w:ascii="Century Gothic" w:hAnsi="Century Gothic" w:cstheme="majorHAnsi"/>
        </w:rPr>
        <w:t>Αναχώρηση: 0</w:t>
      </w:r>
      <w:r w:rsidR="00AC4899" w:rsidRPr="00142825">
        <w:rPr>
          <w:rFonts w:ascii="Century Gothic" w:hAnsi="Century Gothic" w:cstheme="majorHAnsi"/>
        </w:rPr>
        <w:t xml:space="preserve">9:00, Κεντρική Πύλη </w:t>
      </w:r>
      <w:r w:rsidR="00AC4899" w:rsidRPr="00142825">
        <w:rPr>
          <w:rFonts w:ascii="Century Gothic" w:hAnsi="Century Gothic" w:cstheme="majorHAnsi"/>
          <w:lang w:val="en-US"/>
        </w:rPr>
        <w:t>campus</w:t>
      </w:r>
      <w:r w:rsidR="00AC4899" w:rsidRPr="00142825">
        <w:rPr>
          <w:rFonts w:ascii="Century Gothic" w:hAnsi="Century Gothic" w:cstheme="majorHAnsi"/>
        </w:rPr>
        <w:t xml:space="preserve"> Ψυχικού</w:t>
      </w:r>
    </w:p>
    <w:p w14:paraId="72F3E88D" w14:textId="77777777" w:rsidR="00AC4899" w:rsidRPr="00142825" w:rsidRDefault="00AC4899">
      <w:pPr>
        <w:rPr>
          <w:rFonts w:ascii="Century Gothic" w:hAnsi="Century Gothic" w:cstheme="majorHAnsi"/>
        </w:rPr>
      </w:pPr>
      <w:r w:rsidRPr="00142825">
        <w:rPr>
          <w:rFonts w:ascii="Century Gothic" w:hAnsi="Century Gothic" w:cstheme="majorHAnsi"/>
        </w:rPr>
        <w:t>Επιστροφή</w:t>
      </w:r>
      <w:r w:rsidR="00D87A7B" w:rsidRPr="00142825">
        <w:rPr>
          <w:rFonts w:ascii="Century Gothic" w:hAnsi="Century Gothic" w:cstheme="majorHAnsi"/>
        </w:rPr>
        <w:t>:</w:t>
      </w:r>
      <w:r w:rsidRPr="00142825">
        <w:rPr>
          <w:rFonts w:ascii="Century Gothic" w:hAnsi="Century Gothic" w:cstheme="majorHAnsi"/>
        </w:rPr>
        <w:t xml:space="preserve"> 14:00, Κεντρική Πύλη </w:t>
      </w:r>
      <w:r w:rsidRPr="00142825">
        <w:rPr>
          <w:rFonts w:ascii="Century Gothic" w:hAnsi="Century Gothic" w:cstheme="majorHAnsi"/>
          <w:lang w:val="en-US"/>
        </w:rPr>
        <w:t>campus</w:t>
      </w:r>
      <w:r w:rsidRPr="00142825">
        <w:rPr>
          <w:rFonts w:ascii="Century Gothic" w:hAnsi="Century Gothic" w:cstheme="majorHAnsi"/>
        </w:rPr>
        <w:t xml:space="preserve"> Ψυχικού</w:t>
      </w:r>
    </w:p>
    <w:p w14:paraId="122D6049" w14:textId="77777777" w:rsidR="00AC4899" w:rsidRPr="00142825" w:rsidRDefault="00AC4899">
      <w:pPr>
        <w:rPr>
          <w:rFonts w:ascii="Century Gothic" w:hAnsi="Century Gothic" w:cstheme="majorHAnsi"/>
        </w:rPr>
      </w:pPr>
    </w:p>
    <w:p w14:paraId="71D39C1F" w14:textId="77777777" w:rsidR="00AC4899" w:rsidRPr="00142825" w:rsidRDefault="00AC4899">
      <w:pPr>
        <w:rPr>
          <w:rFonts w:ascii="Century Gothic" w:hAnsi="Century Gothic" w:cstheme="majorHAnsi"/>
        </w:rPr>
      </w:pPr>
      <w:r w:rsidRPr="00142825">
        <w:rPr>
          <w:rFonts w:ascii="Century Gothic" w:hAnsi="Century Gothic" w:cstheme="majorHAnsi"/>
        </w:rPr>
        <w:t>Τα παιδιά συνοδεύονται από καθηγητές των Ειδικών Προγραμμάτων.</w:t>
      </w:r>
    </w:p>
    <w:sectPr w:rsidR="00AC4899" w:rsidRPr="001428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E2"/>
    <w:rsid w:val="000A7114"/>
    <w:rsid w:val="00142825"/>
    <w:rsid w:val="00236CDD"/>
    <w:rsid w:val="0027681D"/>
    <w:rsid w:val="00406446"/>
    <w:rsid w:val="0047300D"/>
    <w:rsid w:val="00581555"/>
    <w:rsid w:val="00677FF7"/>
    <w:rsid w:val="00800FE2"/>
    <w:rsid w:val="00AC4899"/>
    <w:rsid w:val="00AF6DC8"/>
    <w:rsid w:val="00BB1E6E"/>
    <w:rsid w:val="00D87A7B"/>
    <w:rsid w:val="00F77E4C"/>
    <w:rsid w:val="00FA23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A3E3"/>
  <w15:chartTrackingRefBased/>
  <w15:docId w15:val="{0A5D0F4E-AB59-4140-8FB9-E6269A1B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33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7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Athens College</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Ναυσικά Αθανασούλη</dc:creator>
  <cp:keywords/>
  <dc:description/>
  <cp:lastModifiedBy>Ναυσικά Αθανασούλη</cp:lastModifiedBy>
  <cp:revision>3</cp:revision>
  <dcterms:created xsi:type="dcterms:W3CDTF">2025-04-10T10:11:00Z</dcterms:created>
  <dcterms:modified xsi:type="dcterms:W3CDTF">2025-04-10T10:12:00Z</dcterms:modified>
</cp:coreProperties>
</file>