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AF1" w:rsidRDefault="00396D06" w:rsidP="00396D06">
      <w:pPr>
        <w:rPr>
          <w:rFonts w:ascii="Century Gothic" w:hAnsi="Century Gothic" w:cs="Arial"/>
          <w:b/>
          <w:sz w:val="24"/>
          <w:szCs w:val="24"/>
        </w:rPr>
      </w:pPr>
      <w:r w:rsidRPr="00396D06">
        <w:rPr>
          <w:rFonts w:ascii="Century Gothic" w:hAnsi="Century Gothic" w:cs="Arial"/>
          <w:b/>
          <w:sz w:val="24"/>
          <w:szCs w:val="24"/>
        </w:rPr>
        <w:t>Συντροφιά μαζί την Κυριακή – Πειραιάς</w:t>
      </w:r>
    </w:p>
    <w:p w:rsidR="00396D06" w:rsidRPr="00396D06" w:rsidRDefault="00396D06" w:rsidP="00396D06">
      <w:pPr>
        <w:rPr>
          <w:rFonts w:ascii="Century Gothic" w:hAnsi="Century Gothic" w:cs="Arial"/>
          <w:b/>
          <w:sz w:val="24"/>
          <w:szCs w:val="24"/>
        </w:rPr>
      </w:pPr>
      <w:r w:rsidRPr="00396D06">
        <w:rPr>
          <w:rFonts w:ascii="Century Gothic" w:hAnsi="Century Gothic" w:cs="Arial"/>
          <w:b/>
          <w:sz w:val="24"/>
          <w:szCs w:val="24"/>
        </w:rPr>
        <w:t>Κυριακή 28 Απριλίου 2024</w:t>
      </w:r>
    </w:p>
    <w:p w:rsidR="00396D06" w:rsidRPr="00396D06" w:rsidRDefault="00396D06" w:rsidP="00396D06">
      <w:pPr>
        <w:rPr>
          <w:rFonts w:ascii="Century Gothic" w:hAnsi="Century Gothic" w:cs="Arial"/>
          <w:b/>
          <w:sz w:val="24"/>
          <w:szCs w:val="24"/>
        </w:rPr>
      </w:pPr>
    </w:p>
    <w:p w:rsidR="00396D06" w:rsidRDefault="00396D06" w:rsidP="00396D06">
      <w:pPr>
        <w:rPr>
          <w:rFonts w:ascii="Century Gothic" w:hAnsi="Century Gothic" w:cs="Arial"/>
          <w:b/>
        </w:rPr>
      </w:pPr>
    </w:p>
    <w:p w:rsidR="00396D06" w:rsidRDefault="00396D06" w:rsidP="00EA1AF1">
      <w:pPr>
        <w:spacing w:after="120"/>
        <w:rPr>
          <w:rFonts w:ascii="Century Gothic" w:hAnsi="Century Gothic" w:cs="Arial"/>
          <w:b/>
          <w:sz w:val="24"/>
          <w:szCs w:val="24"/>
        </w:rPr>
      </w:pPr>
      <w:r w:rsidRPr="001443CF">
        <w:rPr>
          <w:rFonts w:ascii="Century Gothic" w:hAnsi="Century Gothic" w:cs="Arial"/>
          <w:b/>
          <w:sz w:val="24"/>
          <w:szCs w:val="24"/>
        </w:rPr>
        <w:t>Όροι συμμετοχής:</w:t>
      </w:r>
    </w:p>
    <w:p w:rsidR="00396D06" w:rsidRDefault="00396D06" w:rsidP="00EA1AF1">
      <w:pPr>
        <w:pStyle w:val="ListParagraph"/>
        <w:numPr>
          <w:ilvl w:val="0"/>
          <w:numId w:val="1"/>
        </w:numPr>
        <w:tabs>
          <w:tab w:val="num" w:pos="1111"/>
        </w:tabs>
        <w:spacing w:after="120"/>
        <w:ind w:left="0" w:right="85" w:hanging="425"/>
        <w:contextualSpacing w:val="0"/>
        <w:jc w:val="both"/>
        <w:rPr>
          <w:rFonts w:ascii="Century Gothic" w:hAnsi="Century Gothic"/>
        </w:rPr>
      </w:pPr>
      <w:r w:rsidRPr="00326EC9">
        <w:rPr>
          <w:rFonts w:ascii="Century Gothic" w:hAnsi="Century Gothic"/>
        </w:rPr>
        <w:t xml:space="preserve">Το κόστος </w:t>
      </w:r>
      <w:r>
        <w:rPr>
          <w:rFonts w:ascii="Century Gothic" w:hAnsi="Century Gothic"/>
        </w:rPr>
        <w:t>της</w:t>
      </w:r>
      <w:r w:rsidRPr="00326EC9">
        <w:rPr>
          <w:rFonts w:ascii="Century Gothic" w:hAnsi="Century Gothic"/>
        </w:rPr>
        <w:t xml:space="preserve"> </w:t>
      </w:r>
      <w:r>
        <w:rPr>
          <w:rFonts w:ascii="Century Gothic" w:hAnsi="Century Gothic"/>
        </w:rPr>
        <w:t>μορφωτικής επίσκεψης ανά οικογένεια</w:t>
      </w:r>
      <w:r w:rsidRPr="00326EC9">
        <w:rPr>
          <w:rFonts w:ascii="Century Gothic" w:hAnsi="Century Gothic"/>
        </w:rPr>
        <w:t xml:space="preserve"> είναι</w:t>
      </w:r>
      <w:r>
        <w:rPr>
          <w:rFonts w:ascii="Century Gothic" w:hAnsi="Century Gothic"/>
        </w:rPr>
        <w:t xml:space="preserve"> </w:t>
      </w:r>
      <w:r w:rsidR="00EA1AF1">
        <w:rPr>
          <w:rFonts w:ascii="Century Gothic" w:hAnsi="Century Gothic"/>
        </w:rPr>
        <w:t>€20</w:t>
      </w:r>
      <w:r w:rsidRPr="00D95D5F">
        <w:rPr>
          <w:rFonts w:ascii="Century Gothic" w:hAnsi="Century Gothic"/>
        </w:rPr>
        <w:t>.</w:t>
      </w:r>
    </w:p>
    <w:p w:rsidR="004A2FBA" w:rsidRPr="00326EC9" w:rsidRDefault="004A2FBA" w:rsidP="004A2FBA">
      <w:pPr>
        <w:pStyle w:val="ListParagraph"/>
        <w:tabs>
          <w:tab w:val="num" w:pos="1111"/>
        </w:tabs>
        <w:spacing w:after="120"/>
        <w:ind w:left="0" w:right="85"/>
        <w:contextualSpacing w:val="0"/>
        <w:jc w:val="both"/>
        <w:rPr>
          <w:rFonts w:ascii="Century Gothic" w:hAnsi="Century Gothic"/>
        </w:rPr>
      </w:pPr>
      <w:r>
        <w:rPr>
          <w:rFonts w:ascii="Century Gothic" w:hAnsi="Century Gothic"/>
        </w:rPr>
        <w:t>Είσοδος στο Αρχαιολογικό Μουσείο Πειραιά</w:t>
      </w:r>
      <w:r w:rsidR="00BF586B">
        <w:rPr>
          <w:rFonts w:ascii="Century Gothic" w:hAnsi="Century Gothic"/>
        </w:rPr>
        <w:t xml:space="preserve"> </w:t>
      </w:r>
      <w:bookmarkStart w:id="0" w:name="_Hlk164170308"/>
      <w:r w:rsidR="00BF586B">
        <w:rPr>
          <w:rFonts w:ascii="Century Gothic" w:hAnsi="Century Gothic"/>
        </w:rPr>
        <w:t>(καταβάλλεται επί τόπου)</w:t>
      </w:r>
      <w:r w:rsidRPr="004A2FBA">
        <w:rPr>
          <w:rFonts w:ascii="Century Gothic" w:hAnsi="Century Gothic"/>
        </w:rPr>
        <w:t xml:space="preserve"> </w:t>
      </w:r>
      <w:bookmarkEnd w:id="0"/>
      <w:r w:rsidRPr="004A2FBA">
        <w:rPr>
          <w:rFonts w:ascii="Century Gothic" w:hAnsi="Century Gothic"/>
        </w:rPr>
        <w:t>- παιδιά δωρεάν, ενήλικες €4, άνω των 65 €2.</w:t>
      </w:r>
    </w:p>
    <w:p w:rsidR="009909D5" w:rsidRPr="009909D5" w:rsidRDefault="00396D06" w:rsidP="009909D5">
      <w:pPr>
        <w:pStyle w:val="ListParagraph"/>
        <w:numPr>
          <w:ilvl w:val="0"/>
          <w:numId w:val="1"/>
        </w:numPr>
        <w:shd w:val="clear" w:color="auto" w:fill="FFFFFF"/>
        <w:tabs>
          <w:tab w:val="num" w:pos="1111"/>
        </w:tabs>
        <w:spacing w:after="120"/>
        <w:ind w:left="0" w:right="85" w:hanging="425"/>
        <w:contextualSpacing w:val="0"/>
        <w:jc w:val="both"/>
        <w:rPr>
          <w:rFonts w:ascii="Century Gothic" w:hAnsi="Century Gothic"/>
          <w:color w:val="242832"/>
        </w:rPr>
      </w:pPr>
      <w:r>
        <w:rPr>
          <w:rFonts w:ascii="Century Gothic" w:hAnsi="Century Gothic" w:cs="Calibri"/>
        </w:rPr>
        <w:t>Η ηλεκτρονική Δή</w:t>
      </w:r>
      <w:r w:rsidRPr="00326EC9">
        <w:rPr>
          <w:rFonts w:ascii="Century Gothic" w:hAnsi="Century Gothic" w:cs="Calibri"/>
        </w:rPr>
        <w:t>λωσ</w:t>
      </w:r>
      <w:r>
        <w:rPr>
          <w:rFonts w:ascii="Century Gothic" w:hAnsi="Century Gothic" w:cs="Calibri"/>
        </w:rPr>
        <w:t>η</w:t>
      </w:r>
      <w:r w:rsidRPr="00326EC9">
        <w:rPr>
          <w:rFonts w:ascii="Century Gothic" w:hAnsi="Century Gothic" w:cs="Calibri"/>
        </w:rPr>
        <w:t xml:space="preserve"> </w:t>
      </w:r>
      <w:r>
        <w:rPr>
          <w:rFonts w:ascii="Century Gothic" w:hAnsi="Century Gothic" w:cs="Calibri"/>
        </w:rPr>
        <w:t xml:space="preserve"> Σ</w:t>
      </w:r>
      <w:r w:rsidRPr="00326EC9">
        <w:rPr>
          <w:rFonts w:ascii="Century Gothic" w:hAnsi="Century Gothic" w:cs="Calibri"/>
        </w:rPr>
        <w:t>υμμετοχής είναι απαραίτητο να κατατεθ</w:t>
      </w:r>
      <w:r>
        <w:rPr>
          <w:rFonts w:ascii="Century Gothic" w:hAnsi="Century Gothic" w:cs="Calibri"/>
        </w:rPr>
        <w:t>εί</w:t>
      </w:r>
      <w:r w:rsidRPr="00326EC9">
        <w:rPr>
          <w:rFonts w:ascii="Century Gothic" w:hAnsi="Century Gothic" w:cs="Calibri"/>
        </w:rPr>
        <w:t xml:space="preserve"> </w:t>
      </w:r>
      <w:r w:rsidRPr="00326EC9">
        <w:rPr>
          <w:rFonts w:ascii="Century Gothic" w:hAnsi="Century Gothic" w:cs="Calibri"/>
          <w:b/>
        </w:rPr>
        <w:t xml:space="preserve">το αργότερο μέχρι την </w:t>
      </w:r>
      <w:r>
        <w:rPr>
          <w:rFonts w:ascii="Century Gothic" w:hAnsi="Century Gothic" w:cs="Calibri"/>
          <w:b/>
        </w:rPr>
        <w:t>Πέμπτη</w:t>
      </w:r>
      <w:r w:rsidRPr="00326EC9">
        <w:rPr>
          <w:rFonts w:ascii="Century Gothic" w:hAnsi="Century Gothic" w:cs="Calibri"/>
          <w:b/>
        </w:rPr>
        <w:t xml:space="preserve">, </w:t>
      </w:r>
      <w:r>
        <w:rPr>
          <w:rFonts w:ascii="Century Gothic" w:hAnsi="Century Gothic" w:cs="Calibri"/>
          <w:b/>
        </w:rPr>
        <w:t xml:space="preserve"> 25 Απριλίου 2024</w:t>
      </w:r>
      <w:r w:rsidRPr="00326EC9">
        <w:rPr>
          <w:rFonts w:ascii="Century Gothic" w:hAnsi="Century Gothic" w:cs="Calibri"/>
          <w:b/>
        </w:rPr>
        <w:t>,</w:t>
      </w:r>
      <w:r>
        <w:rPr>
          <w:rFonts w:ascii="Century Gothic" w:hAnsi="Century Gothic" w:cs="Calibri"/>
          <w:b/>
        </w:rPr>
        <w:t xml:space="preserve"> 12:00.</w:t>
      </w:r>
      <w:r w:rsidRPr="00326EC9">
        <w:rPr>
          <w:rFonts w:ascii="Century Gothic" w:hAnsi="Century Gothic" w:cs="Calibri"/>
          <w:b/>
        </w:rPr>
        <w:t xml:space="preserve"> </w:t>
      </w:r>
      <w:r w:rsidRPr="00326EC9">
        <w:rPr>
          <w:rFonts w:ascii="Century Gothic" w:hAnsi="Century Gothic"/>
          <w:color w:val="242832"/>
        </w:rPr>
        <w:t>Θα τηρηθεί σειρά προτεραιότητας.</w:t>
      </w:r>
      <w:r w:rsidR="00EA1AF1">
        <w:rPr>
          <w:rFonts w:ascii="Century Gothic" w:hAnsi="Century Gothic"/>
          <w:color w:val="242832"/>
        </w:rPr>
        <w:t xml:space="preserve"> </w:t>
      </w:r>
      <w:hyperlink r:id="rId5" w:history="1">
        <w:r w:rsidR="009909D5" w:rsidRPr="009909D5">
          <w:rPr>
            <w:rStyle w:val="Hyperlink"/>
            <w:rFonts w:ascii="Century Gothic" w:hAnsi="Century Gothic"/>
          </w:rPr>
          <w:t>https://forms.office.com/e/Kpkx1nSgBp</w:t>
        </w:r>
      </w:hyperlink>
    </w:p>
    <w:p w:rsidR="00396D06" w:rsidRPr="00326EC9" w:rsidRDefault="00396D06" w:rsidP="00EA1AF1">
      <w:pPr>
        <w:pStyle w:val="ListParagraph"/>
        <w:numPr>
          <w:ilvl w:val="0"/>
          <w:numId w:val="1"/>
        </w:numPr>
        <w:shd w:val="clear" w:color="auto" w:fill="FFFFFF"/>
        <w:tabs>
          <w:tab w:val="num" w:pos="1111"/>
        </w:tabs>
        <w:overflowPunct/>
        <w:autoSpaceDE/>
        <w:autoSpaceDN/>
        <w:adjustRightInd/>
        <w:spacing w:after="120"/>
        <w:ind w:left="0" w:hanging="425"/>
        <w:jc w:val="both"/>
        <w:textAlignment w:val="auto"/>
        <w:rPr>
          <w:rFonts w:ascii="Century Gothic" w:hAnsi="Century Gothic"/>
          <w:color w:val="242832"/>
        </w:rPr>
      </w:pPr>
      <w:r w:rsidRPr="001C7127">
        <w:rPr>
          <w:rFonts w:ascii="Century Gothic" w:hAnsi="Century Gothic" w:cs="Calibri"/>
          <w:b/>
        </w:rPr>
        <w:t>Δήλωση συμμετοχής λοιπών προσώπων</w:t>
      </w:r>
      <w:r>
        <w:rPr>
          <w:rFonts w:ascii="Century Gothic" w:hAnsi="Century Gothic" w:cs="Calibri"/>
        </w:rPr>
        <w:t>: Ο δηλών γονέας</w:t>
      </w:r>
      <w:r w:rsidR="00533ECF">
        <w:rPr>
          <w:rFonts w:ascii="Century Gothic" w:hAnsi="Century Gothic" w:cs="Calibri"/>
        </w:rPr>
        <w:t>/μέλος της οικογένειας</w:t>
      </w:r>
      <w:r>
        <w:rPr>
          <w:rFonts w:ascii="Century Gothic" w:hAnsi="Century Gothic" w:cs="Calibri"/>
        </w:rPr>
        <w:t>, φέρει την ευθύνη δήλωσης των στοιχείων (ονοματεπώνυμο) των λοιπών προσώπων – μελών της οικογενείας, έχων λάβει σχετική άδεια δήλωσης των στοιχείων τους. Αντίστοιχη άδεια – συγκατάθεση οφείλει να έχει λάβει για τη δήλωση λήψης και επεξεργασίας οπτικοακουστικού υλικού στο ο</w:t>
      </w:r>
      <w:bookmarkStart w:id="1" w:name="_GoBack"/>
      <w:bookmarkEnd w:id="1"/>
      <w:r>
        <w:rPr>
          <w:rFonts w:ascii="Century Gothic" w:hAnsi="Century Gothic" w:cs="Calibri"/>
        </w:rPr>
        <w:t xml:space="preserve">ποίο περιλαμβάνονται τα μέλη της οικογενείας του δηλούντος. </w:t>
      </w:r>
    </w:p>
    <w:p w:rsidR="00396D06" w:rsidRPr="00424E4E" w:rsidRDefault="00396D06" w:rsidP="00EA1AF1">
      <w:pPr>
        <w:pStyle w:val="NormalWeb"/>
        <w:numPr>
          <w:ilvl w:val="0"/>
          <w:numId w:val="1"/>
        </w:numPr>
        <w:tabs>
          <w:tab w:val="num" w:pos="1111"/>
        </w:tabs>
        <w:overflowPunct w:val="0"/>
        <w:autoSpaceDE w:val="0"/>
        <w:autoSpaceDN w:val="0"/>
        <w:adjustRightInd w:val="0"/>
        <w:spacing w:before="0" w:beforeAutospacing="0" w:after="120" w:afterAutospacing="0"/>
        <w:ind w:left="0" w:right="85" w:hanging="425"/>
        <w:jc w:val="both"/>
        <w:textAlignment w:val="baseline"/>
        <w:rPr>
          <w:rFonts w:ascii="Century Gothic" w:hAnsi="Century Gothic"/>
          <w:sz w:val="20"/>
          <w:szCs w:val="20"/>
        </w:rPr>
      </w:pPr>
      <w:r w:rsidRPr="00424E4E">
        <w:rPr>
          <w:rFonts w:ascii="Century Gothic" w:hAnsi="Century Gothic"/>
          <w:b/>
          <w:sz w:val="20"/>
          <w:szCs w:val="20"/>
        </w:rPr>
        <w:t xml:space="preserve">Η  εξόφληση  του </w:t>
      </w:r>
      <w:r>
        <w:rPr>
          <w:rFonts w:ascii="Century Gothic" w:hAnsi="Century Gothic"/>
          <w:b/>
          <w:sz w:val="20"/>
          <w:szCs w:val="20"/>
        </w:rPr>
        <w:t>κόστους συμμετοχής</w:t>
      </w:r>
      <w:r w:rsidR="000B0D0C">
        <w:rPr>
          <w:rFonts w:ascii="Century Gothic" w:hAnsi="Century Gothic"/>
          <w:b/>
          <w:sz w:val="20"/>
          <w:szCs w:val="20"/>
        </w:rPr>
        <w:t xml:space="preserve"> για γονείς του Ε.Ε.Ι.</w:t>
      </w:r>
      <w:r w:rsidRPr="00424E4E">
        <w:rPr>
          <w:rFonts w:ascii="Century Gothic" w:hAnsi="Century Gothic"/>
          <w:sz w:val="20"/>
          <w:szCs w:val="20"/>
        </w:rPr>
        <w:t xml:space="preserve">  θα πρέπει να γίνει μέσω τραπέζης με χρήση της ταυτότητας πληρωμής που θα λάβετε ηλεκτρονικά από το Λογιστήριο μαζί με την απόδειξη παροχής υπηρεσιών. </w:t>
      </w:r>
      <w:r w:rsidR="000B0D0C" w:rsidRPr="000B0D0C">
        <w:rPr>
          <w:rFonts w:ascii="Century Gothic" w:hAnsi="Century Gothic"/>
          <w:b/>
          <w:sz w:val="20"/>
          <w:szCs w:val="20"/>
        </w:rPr>
        <w:t>Η εξόφληση του κόστους συμμετοχής για όλους τους άλλου</w:t>
      </w:r>
      <w:r w:rsidR="009B4578">
        <w:rPr>
          <w:rFonts w:ascii="Century Gothic" w:hAnsi="Century Gothic"/>
          <w:b/>
          <w:sz w:val="20"/>
          <w:szCs w:val="20"/>
        </w:rPr>
        <w:t>ς</w:t>
      </w:r>
      <w:r w:rsidR="000B0D0C" w:rsidRPr="000B0D0C">
        <w:rPr>
          <w:rFonts w:ascii="Century Gothic" w:hAnsi="Century Gothic"/>
          <w:b/>
          <w:sz w:val="20"/>
          <w:szCs w:val="20"/>
        </w:rPr>
        <w:t xml:space="preserve"> συμμετέχοντες</w:t>
      </w:r>
      <w:r w:rsidR="000B0D0C">
        <w:rPr>
          <w:rFonts w:ascii="Century Gothic" w:hAnsi="Century Gothic"/>
          <w:sz w:val="20"/>
          <w:szCs w:val="20"/>
        </w:rPr>
        <w:t xml:space="preserve"> </w:t>
      </w:r>
      <w:r w:rsidR="00F30D0D">
        <w:rPr>
          <w:rFonts w:ascii="Century Gothic" w:hAnsi="Century Gothic"/>
          <w:sz w:val="20"/>
          <w:szCs w:val="20"/>
        </w:rPr>
        <w:t>θ</w:t>
      </w:r>
      <w:r w:rsidR="000B0D0C">
        <w:rPr>
          <w:rFonts w:ascii="Century Gothic" w:hAnsi="Century Gothic"/>
          <w:sz w:val="20"/>
          <w:szCs w:val="20"/>
        </w:rPr>
        <w:t>α γίνει με</w:t>
      </w:r>
      <w:r w:rsidR="00F30D0D">
        <w:rPr>
          <w:rFonts w:ascii="Century Gothic" w:hAnsi="Century Gothic"/>
          <w:sz w:val="20"/>
          <w:szCs w:val="20"/>
        </w:rPr>
        <w:t xml:space="preserve"> κατάθεση στον τραπεζικό λογαριασμό του Ε.Ε.Ι.</w:t>
      </w:r>
      <w:r w:rsidR="000B0D0C">
        <w:rPr>
          <w:rFonts w:ascii="Century Gothic" w:hAnsi="Century Gothic"/>
          <w:sz w:val="20"/>
          <w:szCs w:val="20"/>
        </w:rPr>
        <w:t xml:space="preserve"> </w:t>
      </w:r>
    </w:p>
    <w:p w:rsidR="00396D06" w:rsidRDefault="00396D06" w:rsidP="00EA1AF1">
      <w:pPr>
        <w:pStyle w:val="NormalWeb"/>
        <w:numPr>
          <w:ilvl w:val="0"/>
          <w:numId w:val="1"/>
        </w:numPr>
        <w:tabs>
          <w:tab w:val="num" w:pos="1111"/>
        </w:tabs>
        <w:overflowPunct w:val="0"/>
        <w:autoSpaceDE w:val="0"/>
        <w:autoSpaceDN w:val="0"/>
        <w:adjustRightInd w:val="0"/>
        <w:spacing w:before="0" w:beforeAutospacing="0" w:after="120" w:afterAutospacing="0"/>
        <w:ind w:left="0" w:right="85" w:hanging="425"/>
        <w:jc w:val="both"/>
        <w:textAlignment w:val="baseline"/>
        <w:rPr>
          <w:rFonts w:ascii="Century Gothic" w:hAnsi="Century Gothic" w:cs="Calibri"/>
          <w:b/>
          <w:sz w:val="20"/>
          <w:szCs w:val="20"/>
          <w:u w:val="single"/>
        </w:rPr>
      </w:pPr>
      <w:r w:rsidRPr="00424E4E">
        <w:rPr>
          <w:rFonts w:ascii="Century Gothic" w:hAnsi="Century Gothic" w:cs="Calibri"/>
          <w:b/>
          <w:sz w:val="20"/>
          <w:szCs w:val="20"/>
          <w:u w:val="single"/>
        </w:rPr>
        <w:t>Σημειώστε ότι η Δήλωση Συμμετοχής φέρει χαρακτήρα δεσμευτικό για τη χρέωση του παιδιού</w:t>
      </w:r>
      <w:r w:rsidR="000B0D0C">
        <w:rPr>
          <w:rFonts w:ascii="Century Gothic" w:hAnsi="Century Gothic" w:cs="Calibri"/>
          <w:b/>
          <w:sz w:val="20"/>
          <w:szCs w:val="20"/>
          <w:u w:val="single"/>
        </w:rPr>
        <w:t>/σας</w:t>
      </w:r>
      <w:r w:rsidRPr="00424E4E">
        <w:rPr>
          <w:rFonts w:ascii="Century Gothic" w:hAnsi="Century Gothic" w:cs="Calibri"/>
          <w:b/>
          <w:sz w:val="20"/>
          <w:szCs w:val="20"/>
          <w:u w:val="single"/>
        </w:rPr>
        <w:t xml:space="preserve"> με το κόστος της </w:t>
      </w:r>
      <w:r>
        <w:rPr>
          <w:rFonts w:ascii="Century Gothic" w:hAnsi="Century Gothic" w:cs="Calibri"/>
          <w:b/>
          <w:sz w:val="20"/>
          <w:szCs w:val="20"/>
          <w:u w:val="single"/>
        </w:rPr>
        <w:t>μορφωτικής επίσκεψης</w:t>
      </w:r>
      <w:r w:rsidRPr="00424E4E">
        <w:rPr>
          <w:rFonts w:ascii="Century Gothic" w:hAnsi="Century Gothic" w:cs="Calibri"/>
          <w:b/>
          <w:sz w:val="20"/>
          <w:szCs w:val="20"/>
          <w:u w:val="single"/>
        </w:rPr>
        <w:t xml:space="preserve"> </w:t>
      </w:r>
      <w:r w:rsidRPr="00424E4E">
        <w:rPr>
          <w:rFonts w:ascii="Century Gothic" w:hAnsi="Century Gothic" w:cs="Calibri"/>
          <w:b/>
          <w:sz w:val="20"/>
          <w:szCs w:val="20"/>
        </w:rPr>
        <w:t xml:space="preserve">.  </w:t>
      </w:r>
      <w:r w:rsidRPr="00424E4E">
        <w:rPr>
          <w:rFonts w:ascii="Century Gothic" w:hAnsi="Century Gothic" w:cs="Calibri"/>
          <w:b/>
          <w:sz w:val="20"/>
          <w:szCs w:val="20"/>
          <w:u w:val="single"/>
        </w:rPr>
        <w:t>Η ακύρωση συμμετοχής μετά την Π</w:t>
      </w:r>
      <w:r w:rsidR="000B0D0C">
        <w:rPr>
          <w:rFonts w:ascii="Century Gothic" w:hAnsi="Century Gothic" w:cs="Calibri"/>
          <w:b/>
          <w:sz w:val="20"/>
          <w:szCs w:val="20"/>
          <w:u w:val="single"/>
        </w:rPr>
        <w:t>έμπτη</w:t>
      </w:r>
      <w:r w:rsidRPr="00424E4E">
        <w:rPr>
          <w:rFonts w:ascii="Century Gothic" w:hAnsi="Century Gothic" w:cs="Calibri"/>
          <w:b/>
          <w:sz w:val="20"/>
          <w:szCs w:val="20"/>
          <w:u w:val="single"/>
        </w:rPr>
        <w:t xml:space="preserve">, </w:t>
      </w:r>
      <w:r>
        <w:rPr>
          <w:rFonts w:ascii="Century Gothic" w:hAnsi="Century Gothic" w:cs="Calibri"/>
          <w:b/>
          <w:sz w:val="20"/>
          <w:szCs w:val="20"/>
          <w:u w:val="single"/>
        </w:rPr>
        <w:t>2</w:t>
      </w:r>
      <w:r w:rsidR="000B0D0C">
        <w:rPr>
          <w:rFonts w:ascii="Century Gothic" w:hAnsi="Century Gothic" w:cs="Calibri"/>
          <w:b/>
          <w:sz w:val="20"/>
          <w:szCs w:val="20"/>
          <w:u w:val="single"/>
        </w:rPr>
        <w:t>5</w:t>
      </w:r>
      <w:r>
        <w:rPr>
          <w:rFonts w:ascii="Century Gothic" w:hAnsi="Century Gothic" w:cs="Calibri"/>
          <w:b/>
          <w:sz w:val="20"/>
          <w:szCs w:val="20"/>
          <w:u w:val="single"/>
        </w:rPr>
        <w:t>/04/2024</w:t>
      </w:r>
      <w:r w:rsidRPr="00424E4E">
        <w:rPr>
          <w:rFonts w:ascii="Century Gothic" w:hAnsi="Century Gothic" w:cs="Calibri"/>
          <w:b/>
          <w:sz w:val="20"/>
          <w:szCs w:val="20"/>
          <w:u w:val="single"/>
        </w:rPr>
        <w:t xml:space="preserve"> </w:t>
      </w:r>
      <w:r>
        <w:rPr>
          <w:rFonts w:ascii="Century Gothic" w:hAnsi="Century Gothic" w:cs="Calibri"/>
          <w:b/>
          <w:sz w:val="20"/>
          <w:szCs w:val="20"/>
          <w:u w:val="single"/>
        </w:rPr>
        <w:t xml:space="preserve">και ώρα </w:t>
      </w:r>
      <w:r w:rsidRPr="00424E4E">
        <w:rPr>
          <w:rFonts w:ascii="Century Gothic" w:hAnsi="Century Gothic" w:cs="Calibri"/>
          <w:b/>
          <w:sz w:val="20"/>
          <w:szCs w:val="20"/>
          <w:u w:val="single"/>
        </w:rPr>
        <w:t>12:00</w:t>
      </w:r>
      <w:r>
        <w:rPr>
          <w:rFonts w:ascii="Century Gothic" w:hAnsi="Century Gothic" w:cs="Calibri"/>
          <w:b/>
          <w:sz w:val="20"/>
          <w:szCs w:val="20"/>
          <w:u w:val="single"/>
        </w:rPr>
        <w:t xml:space="preserve"> μ.μ.</w:t>
      </w:r>
      <w:r w:rsidRPr="00424E4E">
        <w:rPr>
          <w:rFonts w:ascii="Century Gothic" w:hAnsi="Century Gothic" w:cs="Calibri"/>
          <w:b/>
          <w:sz w:val="20"/>
          <w:szCs w:val="20"/>
          <w:u w:val="single"/>
        </w:rPr>
        <w:t>, πιθανόν να επιφέρει ολική ή μερική χρέωση ανάλογα με την δυνατότητα ακύρωσης των κρατήσεων και λοιπών χρεώσεων.</w:t>
      </w:r>
    </w:p>
    <w:p w:rsidR="00EA1AF1" w:rsidRPr="00EA1AF1" w:rsidRDefault="00396D06" w:rsidP="00EA1AF1">
      <w:pPr>
        <w:pStyle w:val="NormalWeb"/>
        <w:numPr>
          <w:ilvl w:val="0"/>
          <w:numId w:val="1"/>
        </w:numPr>
        <w:tabs>
          <w:tab w:val="num" w:pos="1111"/>
        </w:tabs>
        <w:overflowPunct w:val="0"/>
        <w:autoSpaceDE w:val="0"/>
        <w:autoSpaceDN w:val="0"/>
        <w:adjustRightInd w:val="0"/>
        <w:spacing w:before="0" w:beforeAutospacing="0" w:after="120" w:afterAutospacing="0"/>
        <w:ind w:left="0" w:right="85" w:hanging="425"/>
        <w:jc w:val="both"/>
        <w:textAlignment w:val="baseline"/>
        <w:rPr>
          <w:rFonts w:ascii="Century Gothic" w:hAnsi="Century Gothic" w:cs="Calibri"/>
          <w:b/>
          <w:sz w:val="20"/>
          <w:szCs w:val="20"/>
          <w:u w:val="single"/>
        </w:rPr>
      </w:pPr>
      <w:r w:rsidRPr="00EA1AF1">
        <w:rPr>
          <w:rFonts w:ascii="Century Gothic" w:hAnsi="Century Gothic" w:cs="Arial"/>
          <w:b/>
          <w:sz w:val="20"/>
          <w:szCs w:val="20"/>
          <w:u w:val="single"/>
        </w:rPr>
        <w:t>Ματαίωση προγράμματος</w:t>
      </w:r>
      <w:r w:rsidRPr="00EA1AF1">
        <w:rPr>
          <w:rFonts w:ascii="Century Gothic" w:hAnsi="Century Gothic" w:cs="Arial"/>
          <w:sz w:val="20"/>
          <w:szCs w:val="20"/>
        </w:rPr>
        <w:t>: Αν χρειασθεί να αναβληθεί η μορφωτική επίσκεψη οι ενδιαφερόμενοι θα ειδοποιηθούν την Παρασκευή πριν την ημέρα της επίσκεψης.  Σε περίπτωση ματαίωσης του προγράμματος λόγω ανωτέρας βίας, τα Ειδικά Προγράμματα του ΕΕΙ θα καταβάλουν προσπάθεια, ώστε να μειωθεί η οικονομική ζημιά των γονέων</w:t>
      </w:r>
      <w:r w:rsidR="000B0D0C" w:rsidRPr="00EA1AF1">
        <w:rPr>
          <w:rFonts w:ascii="Century Gothic" w:hAnsi="Century Gothic" w:cs="Arial"/>
          <w:sz w:val="20"/>
          <w:szCs w:val="20"/>
        </w:rPr>
        <w:t>/συμμετεχόντων</w:t>
      </w:r>
      <w:r w:rsidRPr="00EA1AF1">
        <w:rPr>
          <w:rFonts w:ascii="Century Gothic" w:hAnsi="Century Gothic" w:cs="Arial"/>
          <w:sz w:val="20"/>
          <w:szCs w:val="20"/>
        </w:rPr>
        <w:t xml:space="preserve"> στο ελάχιστο.</w:t>
      </w:r>
    </w:p>
    <w:p w:rsidR="00EA1AF1" w:rsidRPr="00EA1AF1" w:rsidRDefault="00396D06" w:rsidP="00EA1AF1">
      <w:pPr>
        <w:pStyle w:val="NormalWeb"/>
        <w:numPr>
          <w:ilvl w:val="0"/>
          <w:numId w:val="1"/>
        </w:numPr>
        <w:tabs>
          <w:tab w:val="num" w:pos="1111"/>
        </w:tabs>
        <w:overflowPunct w:val="0"/>
        <w:autoSpaceDE w:val="0"/>
        <w:autoSpaceDN w:val="0"/>
        <w:adjustRightInd w:val="0"/>
        <w:spacing w:before="0" w:beforeAutospacing="0" w:after="120" w:afterAutospacing="0"/>
        <w:ind w:left="0" w:right="85" w:hanging="425"/>
        <w:jc w:val="both"/>
        <w:textAlignment w:val="baseline"/>
        <w:rPr>
          <w:rFonts w:ascii="Century Gothic" w:hAnsi="Century Gothic" w:cs="Arial"/>
          <w:sz w:val="20"/>
          <w:szCs w:val="20"/>
        </w:rPr>
      </w:pPr>
      <w:r w:rsidRPr="00EA1AF1">
        <w:rPr>
          <w:rFonts w:ascii="Century Gothic" w:hAnsi="Century Gothic" w:cs="Arial"/>
          <w:sz w:val="20"/>
          <w:szCs w:val="20"/>
        </w:rPr>
        <w:t>Ο υπεύθυνος περιήγησης είναι δυνατόν να αλλάξει την τοποθεσία σε περιπτώσεις κακοκαιρίας και έκτακτης ανάγκης.</w:t>
      </w:r>
    </w:p>
    <w:p w:rsidR="00EA1AF1" w:rsidRPr="00EA1AF1" w:rsidRDefault="00396D06" w:rsidP="00EA1AF1">
      <w:pPr>
        <w:pStyle w:val="NormalWeb"/>
        <w:numPr>
          <w:ilvl w:val="0"/>
          <w:numId w:val="1"/>
        </w:numPr>
        <w:tabs>
          <w:tab w:val="num" w:pos="1111"/>
        </w:tabs>
        <w:spacing w:before="0" w:beforeAutospacing="0" w:after="120" w:afterAutospacing="0"/>
        <w:ind w:left="0" w:hanging="425"/>
        <w:contextualSpacing/>
        <w:jc w:val="both"/>
        <w:rPr>
          <w:rFonts w:ascii="Century Gothic" w:hAnsi="Century Gothic" w:cs="Calibri"/>
          <w:b/>
          <w:sz w:val="20"/>
          <w:szCs w:val="20"/>
          <w:u w:val="single"/>
        </w:rPr>
      </w:pPr>
      <w:r w:rsidRPr="00EA1AF1">
        <w:rPr>
          <w:rFonts w:ascii="Century Gothic" w:hAnsi="Century Gothic" w:cs="Arial"/>
          <w:sz w:val="20"/>
          <w:szCs w:val="20"/>
        </w:rPr>
        <w:t>Τα Ειδικά Προγράμματα του ΕΕΙ και ο υπεύθυνος περιήγησης δεν ευθύνονται για τυχόν απώλεια χρημάτων (</w:t>
      </w:r>
      <w:r w:rsidR="00381F5C">
        <w:rPr>
          <w:rFonts w:ascii="Century Gothic" w:hAnsi="Century Gothic" w:cs="Arial"/>
          <w:sz w:val="20"/>
          <w:szCs w:val="20"/>
        </w:rPr>
        <w:t>εκτός</w:t>
      </w:r>
      <w:r w:rsidRPr="00EA1AF1">
        <w:rPr>
          <w:rFonts w:ascii="Century Gothic" w:hAnsi="Century Gothic" w:cs="Arial"/>
          <w:sz w:val="20"/>
          <w:szCs w:val="20"/>
        </w:rPr>
        <w:t xml:space="preserve"> αν έχουν παραδοθεί στους συνοδούς για φύλαξη) ή άλλων αντικειμένων των μαθητών/τριών.</w:t>
      </w:r>
    </w:p>
    <w:p w:rsidR="00EA1AF1" w:rsidRPr="00EA1AF1" w:rsidRDefault="00396D06" w:rsidP="00EA1AF1">
      <w:pPr>
        <w:pStyle w:val="BodyText"/>
        <w:numPr>
          <w:ilvl w:val="0"/>
          <w:numId w:val="1"/>
        </w:numPr>
        <w:tabs>
          <w:tab w:val="clear" w:pos="360"/>
          <w:tab w:val="num" w:pos="-142"/>
          <w:tab w:val="num" w:pos="1111"/>
        </w:tabs>
        <w:spacing w:after="120"/>
        <w:ind w:left="0" w:hanging="425"/>
        <w:contextualSpacing/>
        <w:rPr>
          <w:rFonts w:ascii="Century Gothic" w:hAnsi="Century Gothic" w:cs="Calibri"/>
          <w:b/>
          <w:sz w:val="20"/>
          <w:u w:val="single"/>
        </w:rPr>
      </w:pPr>
      <w:r w:rsidRPr="00EA1AF1">
        <w:rPr>
          <w:rFonts w:ascii="Century Gothic" w:hAnsi="Century Gothic" w:cs="Arial"/>
          <w:sz w:val="20"/>
        </w:rPr>
        <w:t xml:space="preserve">  </w:t>
      </w:r>
      <w:r w:rsidRPr="00EA1AF1">
        <w:rPr>
          <w:rFonts w:ascii="Century Gothic" w:hAnsi="Century Gothic" w:cs="Arial"/>
          <w:b/>
          <w:sz w:val="20"/>
          <w:u w:val="single"/>
        </w:rPr>
        <w:t>Συμπεριφορά μαθητών</w:t>
      </w:r>
      <w:r w:rsidRPr="00EA1AF1">
        <w:rPr>
          <w:rFonts w:ascii="Century Gothic" w:hAnsi="Century Gothic" w:cs="Arial"/>
          <w:b/>
          <w:sz w:val="20"/>
        </w:rPr>
        <w:t xml:space="preserve">: </w:t>
      </w:r>
      <w:r w:rsidRPr="00EA1AF1">
        <w:rPr>
          <w:rFonts w:ascii="Century Gothic" w:hAnsi="Century Gothic" w:cs="Arial"/>
          <w:sz w:val="20"/>
        </w:rPr>
        <w:t>Οι μαθητές/</w:t>
      </w:r>
      <w:proofErr w:type="spellStart"/>
      <w:r w:rsidRPr="00EA1AF1">
        <w:rPr>
          <w:rFonts w:ascii="Century Gothic" w:hAnsi="Century Gothic" w:cs="Arial"/>
          <w:sz w:val="20"/>
        </w:rPr>
        <w:t>τριες</w:t>
      </w:r>
      <w:proofErr w:type="spellEnd"/>
      <w:r w:rsidRPr="00EA1AF1">
        <w:rPr>
          <w:rFonts w:ascii="Century Gothic" w:hAnsi="Century Gothic" w:cs="Arial"/>
          <w:sz w:val="20"/>
        </w:rPr>
        <w:t xml:space="preserve"> υποχρεούνται να φέρονται ευπρεπώς, να ακολουθούν το πρόγραμμα και τις υποδείξεις των συνοδών και να τηρούν αυστηρά τους κανονισμούς του</w:t>
      </w:r>
      <w:r w:rsidR="000B0D0C" w:rsidRPr="00EA1AF1">
        <w:rPr>
          <w:rFonts w:ascii="Century Gothic" w:hAnsi="Century Gothic" w:cs="Arial"/>
          <w:sz w:val="20"/>
        </w:rPr>
        <w:t xml:space="preserve"> Ε.Ε.Ι</w:t>
      </w:r>
      <w:r w:rsidRPr="00EA1AF1">
        <w:rPr>
          <w:rFonts w:ascii="Century Gothic" w:hAnsi="Century Gothic" w:cs="Arial"/>
          <w:sz w:val="20"/>
        </w:rPr>
        <w:t>.</w:t>
      </w:r>
    </w:p>
    <w:p w:rsidR="00EA1AF1" w:rsidRPr="00EA1AF1" w:rsidRDefault="00396D06" w:rsidP="00EA1AF1">
      <w:pPr>
        <w:pStyle w:val="NormalWeb"/>
        <w:numPr>
          <w:ilvl w:val="0"/>
          <w:numId w:val="1"/>
        </w:numPr>
        <w:tabs>
          <w:tab w:val="num" w:pos="1111"/>
        </w:tabs>
        <w:spacing w:before="0" w:beforeAutospacing="0" w:after="120" w:afterAutospacing="0"/>
        <w:ind w:left="0" w:hanging="425"/>
        <w:contextualSpacing/>
        <w:jc w:val="both"/>
        <w:rPr>
          <w:rFonts w:ascii="Century Gothic" w:hAnsi="Century Gothic" w:cs="Calibri"/>
          <w:b/>
          <w:sz w:val="20"/>
          <w:szCs w:val="20"/>
          <w:u w:val="single"/>
        </w:rPr>
      </w:pPr>
      <w:r w:rsidRPr="00EA1AF1">
        <w:rPr>
          <w:rFonts w:ascii="Century Gothic" w:hAnsi="Century Gothic" w:cs="Arial"/>
          <w:sz w:val="20"/>
          <w:szCs w:val="20"/>
        </w:rPr>
        <w:t>Κάθε είδους φθορά ξένης περιουσίας βαρύνει αυτούς που την προκάλεσαν.</w:t>
      </w:r>
    </w:p>
    <w:p w:rsidR="00EA1AF1" w:rsidRPr="00EA1AF1" w:rsidRDefault="00396D06" w:rsidP="00EA1AF1">
      <w:pPr>
        <w:pStyle w:val="NormalWeb"/>
        <w:numPr>
          <w:ilvl w:val="0"/>
          <w:numId w:val="1"/>
        </w:numPr>
        <w:tabs>
          <w:tab w:val="num" w:pos="1111"/>
        </w:tabs>
        <w:overflowPunct w:val="0"/>
        <w:autoSpaceDE w:val="0"/>
        <w:autoSpaceDN w:val="0"/>
        <w:adjustRightInd w:val="0"/>
        <w:spacing w:before="0" w:beforeAutospacing="0" w:after="120" w:afterAutospacing="0"/>
        <w:ind w:left="0" w:right="85" w:hanging="425"/>
        <w:jc w:val="both"/>
        <w:textAlignment w:val="baseline"/>
        <w:rPr>
          <w:rFonts w:ascii="Century Gothic" w:hAnsi="Century Gothic" w:cs="Calibri"/>
          <w:b/>
          <w:sz w:val="20"/>
          <w:szCs w:val="20"/>
          <w:u w:val="single"/>
        </w:rPr>
      </w:pPr>
      <w:r w:rsidRPr="00EA1AF1">
        <w:rPr>
          <w:rFonts w:ascii="Century Gothic" w:hAnsi="Century Gothic" w:cs="Arial"/>
          <w:sz w:val="20"/>
          <w:szCs w:val="20"/>
        </w:rPr>
        <w:t>Τα Ειδικά Προγράμματα του ΕΕΙ διατηρούν το δικαίωμα τροποποίησης του προγράμματος.</w:t>
      </w:r>
    </w:p>
    <w:p w:rsidR="001E4863" w:rsidRDefault="00396D06" w:rsidP="006720F8">
      <w:pPr>
        <w:pStyle w:val="NormalWeb"/>
        <w:numPr>
          <w:ilvl w:val="0"/>
          <w:numId w:val="1"/>
        </w:numPr>
        <w:tabs>
          <w:tab w:val="num" w:pos="1111"/>
        </w:tabs>
        <w:spacing w:before="0" w:beforeAutospacing="0" w:after="120" w:afterAutospacing="0"/>
        <w:ind w:left="0" w:hanging="425"/>
        <w:contextualSpacing/>
        <w:jc w:val="both"/>
      </w:pPr>
      <w:r w:rsidRPr="006720F8">
        <w:rPr>
          <w:rFonts w:ascii="Century Gothic" w:hAnsi="Century Gothic" w:cs="Arial"/>
          <w:b/>
          <w:bCs/>
          <w:sz w:val="20"/>
          <w:szCs w:val="20"/>
          <w:u w:val="single"/>
        </w:rPr>
        <w:t>Προσωπικά δεδομένα</w:t>
      </w:r>
      <w:r w:rsidRPr="006720F8">
        <w:rPr>
          <w:rFonts w:ascii="Century Gothic" w:hAnsi="Century Gothic" w:cs="Arial"/>
          <w:b/>
          <w:bCs/>
          <w:sz w:val="20"/>
          <w:szCs w:val="20"/>
        </w:rPr>
        <w:t>:</w:t>
      </w:r>
      <w:r w:rsidRPr="006720F8">
        <w:rPr>
          <w:rFonts w:ascii="Century Gothic" w:hAnsi="Century Gothic" w:cs="Arial"/>
          <w:bCs/>
          <w:sz w:val="20"/>
          <w:szCs w:val="20"/>
        </w:rPr>
        <w:t xml:space="preserve"> Τα στοιχεία επικοινωνίας που δηλώνουν οι γονείς</w:t>
      </w:r>
      <w:r w:rsidR="000B0D0C" w:rsidRPr="006720F8">
        <w:rPr>
          <w:rFonts w:ascii="Century Gothic" w:hAnsi="Century Gothic" w:cs="Arial"/>
          <w:bCs/>
          <w:sz w:val="20"/>
          <w:szCs w:val="20"/>
        </w:rPr>
        <w:t>/συμμετέχοντες</w:t>
      </w:r>
      <w:r w:rsidRPr="006720F8">
        <w:rPr>
          <w:rFonts w:ascii="Century Gothic" w:hAnsi="Century Gothic" w:cs="Arial"/>
          <w:bCs/>
          <w:sz w:val="20"/>
          <w:szCs w:val="20"/>
        </w:rPr>
        <w:t xml:space="preserve"> με την Δήλωση Συμμετοχής στο πρόγραμμα θα δοθούν στους συνοδούς της μορφωτικής επίσκεψης για επικοινωνία και ενημέρωση εφόσον χρειαστεί. </w:t>
      </w:r>
      <w:r w:rsidRPr="006720F8">
        <w:rPr>
          <w:rFonts w:ascii="Century Gothic" w:hAnsi="Century Gothic" w:cs="Arial"/>
          <w:sz w:val="20"/>
          <w:szCs w:val="20"/>
        </w:rPr>
        <w:t>Φωτογραφικό υλικό από τη μορφωτική επίσκεψη τη συμμετοχή στις δράσεις, ενδέχεται να ληφθεί από τους συνοδούς της επίσκεψης προκειμένου να αναρτηθεί στην ιστοσελίδα του Ε.Ε.Ι. (</w:t>
      </w:r>
      <w:hyperlink r:id="rId6" w:history="1">
        <w:r w:rsidRPr="006720F8">
          <w:rPr>
            <w:rStyle w:val="Hyperlink"/>
            <w:rFonts w:ascii="Century Gothic" w:hAnsi="Century Gothic" w:cs="Arial"/>
            <w:sz w:val="20"/>
            <w:szCs w:val="20"/>
            <w:lang w:val="en-US"/>
          </w:rPr>
          <w:t>www</w:t>
        </w:r>
        <w:r w:rsidRPr="006720F8">
          <w:rPr>
            <w:rStyle w:val="Hyperlink"/>
            <w:rFonts w:ascii="Century Gothic" w:hAnsi="Century Gothic" w:cs="Arial"/>
            <w:sz w:val="20"/>
            <w:szCs w:val="20"/>
          </w:rPr>
          <w:t>.</w:t>
        </w:r>
        <w:proofErr w:type="spellStart"/>
        <w:r w:rsidRPr="006720F8">
          <w:rPr>
            <w:rStyle w:val="Hyperlink"/>
            <w:rFonts w:ascii="Century Gothic" w:hAnsi="Century Gothic" w:cs="Arial"/>
            <w:sz w:val="20"/>
            <w:szCs w:val="20"/>
            <w:lang w:val="en-US"/>
          </w:rPr>
          <w:t>athenscollege</w:t>
        </w:r>
        <w:proofErr w:type="spellEnd"/>
        <w:r w:rsidRPr="006720F8">
          <w:rPr>
            <w:rStyle w:val="Hyperlink"/>
            <w:rFonts w:ascii="Century Gothic" w:hAnsi="Century Gothic" w:cs="Arial"/>
            <w:sz w:val="20"/>
            <w:szCs w:val="20"/>
          </w:rPr>
          <w:t>.</w:t>
        </w:r>
        <w:proofErr w:type="spellStart"/>
        <w:r w:rsidRPr="006720F8">
          <w:rPr>
            <w:rStyle w:val="Hyperlink"/>
            <w:rFonts w:ascii="Century Gothic" w:hAnsi="Century Gothic" w:cs="Arial"/>
            <w:sz w:val="20"/>
            <w:szCs w:val="20"/>
            <w:lang w:val="en-US"/>
          </w:rPr>
          <w:t>edu</w:t>
        </w:r>
        <w:proofErr w:type="spellEnd"/>
        <w:r w:rsidRPr="006720F8">
          <w:rPr>
            <w:rStyle w:val="Hyperlink"/>
            <w:rFonts w:ascii="Century Gothic" w:hAnsi="Century Gothic" w:cs="Arial"/>
            <w:sz w:val="20"/>
            <w:szCs w:val="20"/>
          </w:rPr>
          <w:t>.</w:t>
        </w:r>
        <w:r w:rsidRPr="006720F8">
          <w:rPr>
            <w:rStyle w:val="Hyperlink"/>
            <w:rFonts w:ascii="Century Gothic" w:hAnsi="Century Gothic" w:cs="Arial"/>
            <w:sz w:val="20"/>
            <w:szCs w:val="20"/>
            <w:lang w:val="en-US"/>
          </w:rPr>
          <w:t>gr</w:t>
        </w:r>
      </w:hyperlink>
      <w:r w:rsidRPr="006720F8">
        <w:rPr>
          <w:rFonts w:ascii="Century Gothic" w:hAnsi="Century Gothic" w:cs="Arial"/>
          <w:sz w:val="20"/>
          <w:szCs w:val="20"/>
        </w:rPr>
        <w:t xml:space="preserve">) ή στη σελίδα κοινωνικής δικτύωσης που διαχειρίζεται το Ε.Ε.Ι. στο </w:t>
      </w:r>
      <w:r w:rsidRPr="006720F8">
        <w:rPr>
          <w:rFonts w:ascii="Century Gothic" w:hAnsi="Century Gothic" w:cs="Arial"/>
          <w:sz w:val="20"/>
          <w:szCs w:val="20"/>
          <w:lang w:val="en-US"/>
        </w:rPr>
        <w:t>Facebook</w:t>
      </w:r>
      <w:r w:rsidRPr="006720F8">
        <w:rPr>
          <w:rFonts w:ascii="Century Gothic" w:hAnsi="Century Gothic" w:cs="Arial"/>
          <w:sz w:val="20"/>
          <w:szCs w:val="20"/>
        </w:rPr>
        <w:t xml:space="preserve">&amp; </w:t>
      </w:r>
      <w:r w:rsidRPr="006720F8">
        <w:rPr>
          <w:rFonts w:ascii="Century Gothic" w:hAnsi="Century Gothic" w:cs="Arial"/>
          <w:sz w:val="20"/>
          <w:szCs w:val="20"/>
          <w:lang w:val="en-US"/>
        </w:rPr>
        <w:t>Instagram</w:t>
      </w:r>
      <w:r w:rsidRPr="006720F8">
        <w:rPr>
          <w:rFonts w:ascii="Century Gothic" w:hAnsi="Century Gothic" w:cs="Arial"/>
          <w:sz w:val="20"/>
          <w:szCs w:val="20"/>
        </w:rPr>
        <w:t>. Νομική βάση για τις ως άνω επεξεργασίες αποτελεί η συγκατάθεσή σας (καθώς και των λοιπών μελών της οικογενείας που συμμετέχουν) που σας ζητείται με την παρούσα δήλωση - αίτησή σας συμμετοχής στη μορφωτική επίσκεψη.</w:t>
      </w:r>
    </w:p>
    <w:sectPr w:rsidR="001E4863" w:rsidSect="00EA1AF1">
      <w:pgSz w:w="11906" w:h="16838"/>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0239"/>
    <w:multiLevelType w:val="singleLevel"/>
    <w:tmpl w:val="1234CF04"/>
    <w:lvl w:ilvl="0">
      <w:start w:val="1"/>
      <w:numFmt w:val="decimal"/>
      <w:lvlText w:val="%1."/>
      <w:lvlJc w:val="left"/>
      <w:pPr>
        <w:tabs>
          <w:tab w:val="num" w:pos="360"/>
        </w:tabs>
        <w:ind w:left="170" w:hanging="170"/>
      </w:pPr>
      <w:rPr>
        <w:rFonts w:hint="default"/>
        <w:b w:val="0"/>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06"/>
    <w:rsid w:val="000B0D0C"/>
    <w:rsid w:val="001443CF"/>
    <w:rsid w:val="001E4863"/>
    <w:rsid w:val="00381F5C"/>
    <w:rsid w:val="00396D06"/>
    <w:rsid w:val="004A2FBA"/>
    <w:rsid w:val="00533ECF"/>
    <w:rsid w:val="006720F8"/>
    <w:rsid w:val="007A59B7"/>
    <w:rsid w:val="009909D5"/>
    <w:rsid w:val="009B4578"/>
    <w:rsid w:val="00BF3A69"/>
    <w:rsid w:val="00BF586B"/>
    <w:rsid w:val="00EA1AF1"/>
    <w:rsid w:val="00F30D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C1E53-02A7-425F-BFB9-4670F1B6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D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D06"/>
    <w:pPr>
      <w:ind w:left="720"/>
      <w:contextualSpacing/>
    </w:pPr>
  </w:style>
  <w:style w:type="character" w:styleId="Hyperlink">
    <w:name w:val="Hyperlink"/>
    <w:basedOn w:val="DefaultParagraphFont"/>
    <w:uiPriority w:val="99"/>
    <w:unhideWhenUsed/>
    <w:rsid w:val="00396D06"/>
    <w:rPr>
      <w:color w:val="0563C1" w:themeColor="hyperlink"/>
      <w:u w:val="single"/>
    </w:rPr>
  </w:style>
  <w:style w:type="paragraph" w:styleId="NormalWeb">
    <w:name w:val="Normal (Web)"/>
    <w:basedOn w:val="Normal"/>
    <w:uiPriority w:val="99"/>
    <w:unhideWhenUsed/>
    <w:rsid w:val="00396D06"/>
    <w:pPr>
      <w:overflowPunct/>
      <w:autoSpaceDE/>
      <w:autoSpaceDN/>
      <w:adjustRightInd/>
      <w:spacing w:before="100" w:beforeAutospacing="1" w:after="100" w:afterAutospacing="1"/>
      <w:textAlignment w:val="auto"/>
    </w:pPr>
    <w:rPr>
      <w:sz w:val="24"/>
      <w:szCs w:val="24"/>
      <w:lang w:eastAsia="el-GR"/>
    </w:rPr>
  </w:style>
  <w:style w:type="paragraph" w:styleId="BodyText">
    <w:name w:val="Body Text"/>
    <w:basedOn w:val="Normal"/>
    <w:link w:val="BodyTextChar"/>
    <w:rsid w:val="00396D06"/>
    <w:pPr>
      <w:jc w:val="both"/>
    </w:pPr>
    <w:rPr>
      <w:sz w:val="24"/>
    </w:rPr>
  </w:style>
  <w:style w:type="character" w:customStyle="1" w:styleId="BodyTextChar">
    <w:name w:val="Body Text Char"/>
    <w:basedOn w:val="DefaultParagraphFont"/>
    <w:link w:val="BodyText"/>
    <w:rsid w:val="00396D06"/>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EA1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19727">
      <w:bodyDiv w:val="1"/>
      <w:marLeft w:val="0"/>
      <w:marRight w:val="0"/>
      <w:marTop w:val="0"/>
      <w:marBottom w:val="0"/>
      <w:divBdr>
        <w:top w:val="none" w:sz="0" w:space="0" w:color="auto"/>
        <w:left w:val="none" w:sz="0" w:space="0" w:color="auto"/>
        <w:bottom w:val="none" w:sz="0" w:space="0" w:color="auto"/>
        <w:right w:val="none" w:sz="0" w:space="0" w:color="auto"/>
      </w:divBdr>
    </w:div>
    <w:div w:id="13936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henscollege.edu.gr" TargetMode="External"/><Relationship Id="rId5" Type="http://schemas.openxmlformats.org/officeDocument/2006/relationships/hyperlink" Target="https://forms.office.com/e/Kpkx1nSgB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Athens College</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Ναυσικά Αθανασούλη</dc:creator>
  <cp:keywords/>
  <dc:description/>
  <cp:lastModifiedBy>Ράνια Παναγιωτοπούλου</cp:lastModifiedBy>
  <cp:revision>3</cp:revision>
  <dcterms:created xsi:type="dcterms:W3CDTF">2024-04-18T10:43:00Z</dcterms:created>
  <dcterms:modified xsi:type="dcterms:W3CDTF">2024-04-18T10:50:00Z</dcterms:modified>
</cp:coreProperties>
</file>