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F694" w14:textId="23395C0A" w:rsidR="0046337A" w:rsidRDefault="0046337A" w:rsidP="0046337A">
      <w:pPr>
        <w:spacing w:after="120"/>
        <w:jc w:val="center"/>
        <w:rPr>
          <w:b/>
          <w:smallCaps/>
          <w:sz w:val="32"/>
        </w:rPr>
      </w:pPr>
      <w:r w:rsidRPr="00107ECE">
        <w:rPr>
          <w:b/>
          <w:smallCaps/>
          <w:sz w:val="32"/>
        </w:rPr>
        <w:t>Γυμνάσιο Κολλεγίου Αθηνών</w:t>
      </w:r>
    </w:p>
    <w:p w14:paraId="6A8CA83F" w14:textId="7644E4D2" w:rsidR="0046337A" w:rsidRPr="00107ECE" w:rsidRDefault="0046337A" w:rsidP="0046337A">
      <w:pPr>
        <w:spacing w:after="120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ΘΕΜΑΤΑ</w:t>
      </w:r>
    </w:p>
    <w:p w14:paraId="0CBC598B" w14:textId="77777777" w:rsidR="0046337A" w:rsidRPr="00107ECE" w:rsidRDefault="0046337A" w:rsidP="0046337A">
      <w:pPr>
        <w:spacing w:after="240"/>
        <w:jc w:val="center"/>
        <w:rPr>
          <w:b/>
          <w:smallCaps/>
          <w:sz w:val="32"/>
        </w:rPr>
      </w:pPr>
      <w:r w:rsidRPr="00107ECE">
        <w:rPr>
          <w:b/>
          <w:smallCaps/>
          <w:sz w:val="32"/>
        </w:rPr>
        <w:t>9</w:t>
      </w:r>
      <w:r w:rsidRPr="00107ECE">
        <w:rPr>
          <w:b/>
          <w:sz w:val="32"/>
        </w:rPr>
        <w:t>ο</w:t>
      </w:r>
      <w:r w:rsidRPr="00107ECE">
        <w:rPr>
          <w:b/>
          <w:smallCaps/>
          <w:sz w:val="32"/>
        </w:rPr>
        <w:t xml:space="preserve"> Ευρωπαϊκό Μαθητικό Συνέδριο στο Μόναχο</w:t>
      </w:r>
    </w:p>
    <w:p w14:paraId="7CBF0B76" w14:textId="12171C73" w:rsidR="003330BC" w:rsidRDefault="0046337A" w:rsidP="0046337A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107ECE">
        <w:rPr>
          <w:b/>
          <w:bCs/>
          <w:color w:val="000000"/>
          <w:sz w:val="28"/>
          <w:szCs w:val="28"/>
          <w:lang w:val="en-US"/>
        </w:rPr>
        <w:t>J</w:t>
      </w:r>
      <w:r w:rsidRPr="00A51226">
        <w:rPr>
          <w:b/>
          <w:bCs/>
          <w:color w:val="000000"/>
          <w:sz w:val="28"/>
          <w:szCs w:val="28"/>
        </w:rPr>
        <w:t xml:space="preserve">. </w:t>
      </w:r>
      <w:r w:rsidRPr="00107ECE">
        <w:rPr>
          <w:b/>
          <w:bCs/>
          <w:color w:val="000000"/>
          <w:sz w:val="28"/>
          <w:szCs w:val="28"/>
          <w:lang w:val="en-US"/>
        </w:rPr>
        <w:t>J</w:t>
      </w:r>
      <w:r w:rsidRPr="00A51226">
        <w:rPr>
          <w:b/>
          <w:bCs/>
          <w:color w:val="000000"/>
          <w:sz w:val="28"/>
          <w:szCs w:val="28"/>
        </w:rPr>
        <w:t xml:space="preserve">. </w:t>
      </w:r>
      <w:r w:rsidRPr="00107ECE">
        <w:rPr>
          <w:b/>
          <w:bCs/>
          <w:color w:val="000000"/>
          <w:sz w:val="28"/>
          <w:szCs w:val="28"/>
          <w:lang w:val="en-US"/>
        </w:rPr>
        <w:t>Winckelmann</w:t>
      </w:r>
    </w:p>
    <w:p w14:paraId="1BAB1543" w14:textId="0D5B68A2" w:rsidR="0046337A" w:rsidRDefault="0046337A" w:rsidP="0046337A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6C9D8A9" w14:textId="0A0103AB" w:rsidR="0046337A" w:rsidRDefault="0046337A" w:rsidP="0046337A">
      <w:pPr>
        <w:jc w:val="both"/>
      </w:pPr>
    </w:p>
    <w:p w14:paraId="3D180DCD" w14:textId="3E533D63" w:rsidR="0046337A" w:rsidRDefault="0046337A" w:rsidP="0046337A">
      <w:pPr>
        <w:pStyle w:val="ListParagraph"/>
        <w:numPr>
          <w:ilvl w:val="0"/>
          <w:numId w:val="2"/>
        </w:num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46337A">
        <w:rPr>
          <w:rFonts w:ascii="Arial" w:hAnsi="Arial" w:cs="Arial"/>
          <w:b/>
          <w:bCs/>
          <w:color w:val="000000"/>
          <w:szCs w:val="28"/>
        </w:rPr>
        <w:t xml:space="preserve">Το σύμπλεγμα του </w:t>
      </w:r>
      <w:proofErr w:type="spellStart"/>
      <w:r w:rsidRPr="0046337A">
        <w:rPr>
          <w:rFonts w:ascii="Arial" w:hAnsi="Arial" w:cs="Arial"/>
          <w:b/>
          <w:bCs/>
          <w:color w:val="000000"/>
          <w:szCs w:val="28"/>
        </w:rPr>
        <w:t>Λαοκόοντα</w:t>
      </w:r>
      <w:proofErr w:type="spellEnd"/>
      <w:r w:rsidRPr="0046337A">
        <w:rPr>
          <w:rFonts w:ascii="Arial" w:hAnsi="Arial" w:cs="Arial"/>
          <w:b/>
          <w:bCs/>
          <w:color w:val="000000"/>
          <w:szCs w:val="28"/>
        </w:rPr>
        <w:t xml:space="preserve"> </w:t>
      </w:r>
      <w:r w:rsidRPr="0046337A">
        <w:rPr>
          <w:rFonts w:ascii="Arial" w:hAnsi="Arial" w:cs="Arial"/>
          <w:color w:val="000000"/>
          <w:szCs w:val="28"/>
        </w:rPr>
        <w:t>– Βατικανό</w:t>
      </w:r>
    </w:p>
    <w:p w14:paraId="1A66DCDA" w14:textId="3F7352A6" w:rsidR="0046337A" w:rsidRDefault="0046337A" w:rsidP="0046337A">
      <w:pPr>
        <w:pStyle w:val="ListParagraph"/>
        <w:numPr>
          <w:ilvl w:val="0"/>
          <w:numId w:val="2"/>
        </w:num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b/>
          <w:bCs/>
          <w:color w:val="000000"/>
          <w:szCs w:val="28"/>
        </w:rPr>
        <w:t xml:space="preserve">Απόλλων του </w:t>
      </w:r>
      <w:proofErr w:type="spellStart"/>
      <w:r w:rsidRPr="00160049">
        <w:rPr>
          <w:rFonts w:ascii="Arial" w:hAnsi="Arial" w:cs="Arial"/>
          <w:b/>
          <w:bCs/>
          <w:color w:val="000000"/>
          <w:szCs w:val="28"/>
        </w:rPr>
        <w:t>Μπελβεντέρε</w:t>
      </w:r>
      <w:proofErr w:type="spellEnd"/>
      <w:r w:rsidRPr="00160049">
        <w:rPr>
          <w:rFonts w:ascii="Arial" w:hAnsi="Arial" w:cs="Arial"/>
          <w:b/>
          <w:bCs/>
          <w:color w:val="000000"/>
          <w:szCs w:val="28"/>
        </w:rPr>
        <w:t xml:space="preserve"> </w:t>
      </w:r>
      <w:r w:rsidRPr="00160049">
        <w:rPr>
          <w:rFonts w:ascii="Arial" w:hAnsi="Arial" w:cs="Arial"/>
          <w:color w:val="000000"/>
          <w:szCs w:val="28"/>
        </w:rPr>
        <w:t>– Βατικανό</w:t>
      </w:r>
    </w:p>
    <w:p w14:paraId="46367EAD" w14:textId="0D43A9F9" w:rsidR="0046337A" w:rsidRDefault="0046337A" w:rsidP="0046337A">
      <w:pPr>
        <w:pStyle w:val="ListParagraph"/>
        <w:numPr>
          <w:ilvl w:val="0"/>
          <w:numId w:val="2"/>
        </w:num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proofErr w:type="spellStart"/>
      <w:r w:rsidRPr="00160049">
        <w:rPr>
          <w:rFonts w:ascii="Arial" w:hAnsi="Arial" w:cs="Arial"/>
          <w:b/>
          <w:bCs/>
          <w:color w:val="000000"/>
          <w:szCs w:val="28"/>
        </w:rPr>
        <w:t>Διαδούμενος</w:t>
      </w:r>
      <w:proofErr w:type="spellEnd"/>
      <w:r w:rsidRPr="00160049">
        <w:rPr>
          <w:rFonts w:ascii="Arial" w:hAnsi="Arial" w:cs="Arial"/>
          <w:b/>
          <w:bCs/>
          <w:color w:val="000000"/>
          <w:szCs w:val="28"/>
        </w:rPr>
        <w:t xml:space="preserve"> </w:t>
      </w:r>
      <w:r w:rsidRPr="00160049">
        <w:rPr>
          <w:rFonts w:ascii="Arial" w:hAnsi="Arial" w:cs="Arial"/>
          <w:color w:val="000000"/>
          <w:szCs w:val="28"/>
        </w:rPr>
        <w:t>- Εθνικό Αρχαιολογικό Μουσείο</w:t>
      </w:r>
    </w:p>
    <w:p w14:paraId="77DC6316" w14:textId="0AE32A72" w:rsidR="0046337A" w:rsidRDefault="0046337A" w:rsidP="0046337A">
      <w:pPr>
        <w:pStyle w:val="ListParagraph"/>
        <w:numPr>
          <w:ilvl w:val="0"/>
          <w:numId w:val="2"/>
        </w:num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b/>
          <w:bCs/>
          <w:color w:val="000000"/>
          <w:szCs w:val="28"/>
        </w:rPr>
        <w:t xml:space="preserve">Κορμός του </w:t>
      </w:r>
      <w:proofErr w:type="spellStart"/>
      <w:r w:rsidRPr="00160049">
        <w:rPr>
          <w:rFonts w:ascii="Arial" w:hAnsi="Arial" w:cs="Arial"/>
          <w:b/>
          <w:bCs/>
          <w:color w:val="000000"/>
          <w:szCs w:val="28"/>
        </w:rPr>
        <w:t>Μπελβεντέρε</w:t>
      </w:r>
      <w:proofErr w:type="spellEnd"/>
      <w:r w:rsidRPr="00160049">
        <w:rPr>
          <w:rFonts w:ascii="Arial" w:hAnsi="Arial" w:cs="Arial"/>
          <w:b/>
          <w:bCs/>
          <w:color w:val="000000"/>
          <w:szCs w:val="28"/>
        </w:rPr>
        <w:t xml:space="preserve"> </w:t>
      </w:r>
      <w:r w:rsidRPr="00160049">
        <w:rPr>
          <w:rFonts w:ascii="Arial" w:hAnsi="Arial" w:cs="Arial"/>
          <w:color w:val="000000"/>
          <w:szCs w:val="28"/>
        </w:rPr>
        <w:t>– Βατικανό</w:t>
      </w:r>
    </w:p>
    <w:p w14:paraId="47E0190D" w14:textId="05E3AF53" w:rsidR="0046337A" w:rsidRPr="0046337A" w:rsidRDefault="0046337A" w:rsidP="0046337A">
      <w:pPr>
        <w:pStyle w:val="ListParagraph"/>
        <w:numPr>
          <w:ilvl w:val="0"/>
          <w:numId w:val="2"/>
        </w:num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b/>
          <w:bCs/>
          <w:color w:val="000000"/>
          <w:szCs w:val="28"/>
        </w:rPr>
        <w:t>Νιόβη</w:t>
      </w:r>
      <w:r w:rsidRPr="006C6F2B">
        <w:rPr>
          <w:rFonts w:ascii="Arial" w:hAnsi="Arial" w:cs="Arial"/>
          <w:b/>
          <w:bCs/>
          <w:color w:val="000000"/>
          <w:szCs w:val="28"/>
        </w:rPr>
        <w:t xml:space="preserve"> </w:t>
      </w:r>
      <w:r w:rsidRPr="006C6F2B">
        <w:rPr>
          <w:rFonts w:ascii="Arial" w:hAnsi="Arial" w:cs="Arial"/>
          <w:color w:val="000000"/>
          <w:szCs w:val="28"/>
        </w:rPr>
        <w:t xml:space="preserve">- </w:t>
      </w:r>
      <w:r w:rsidRPr="006C6F2B">
        <w:rPr>
          <w:rFonts w:ascii="Arial" w:hAnsi="Arial" w:cs="Arial"/>
          <w:color w:val="000000"/>
          <w:szCs w:val="28"/>
          <w:lang w:val="en-US"/>
        </w:rPr>
        <w:t>Uffizi</w:t>
      </w:r>
      <w:r w:rsidRPr="006C6F2B">
        <w:rPr>
          <w:rFonts w:ascii="Arial" w:hAnsi="Arial" w:cs="Arial"/>
          <w:color w:val="000000"/>
          <w:szCs w:val="28"/>
        </w:rPr>
        <w:t xml:space="preserve">, </w:t>
      </w:r>
      <w:r w:rsidRPr="006C6F2B">
        <w:rPr>
          <w:rFonts w:ascii="Arial" w:hAnsi="Arial" w:cs="Arial"/>
          <w:color w:val="000000"/>
          <w:szCs w:val="28"/>
          <w:lang w:val="en-US"/>
        </w:rPr>
        <w:t>Firenze</w:t>
      </w:r>
    </w:p>
    <w:p w14:paraId="0AC9B32F" w14:textId="1DC82B7F" w:rsidR="0046337A" w:rsidRPr="0046337A" w:rsidRDefault="0046337A" w:rsidP="0046337A">
      <w:pPr>
        <w:pStyle w:val="ListParagraph"/>
        <w:numPr>
          <w:ilvl w:val="0"/>
          <w:numId w:val="2"/>
        </w:num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5B00F0">
        <w:rPr>
          <w:rFonts w:ascii="Arial" w:hAnsi="Arial" w:cs="Arial"/>
          <w:b/>
          <w:bCs/>
          <w:color w:val="000000"/>
          <w:spacing w:val="-6"/>
          <w:szCs w:val="28"/>
        </w:rPr>
        <w:t xml:space="preserve">Κοιμώμενη Αριάδνη </w:t>
      </w:r>
      <w:r w:rsidRPr="005B00F0">
        <w:rPr>
          <w:rFonts w:ascii="Arial" w:hAnsi="Arial" w:cs="Arial"/>
          <w:color w:val="000000"/>
          <w:spacing w:val="-6"/>
          <w:szCs w:val="28"/>
        </w:rPr>
        <w:t xml:space="preserve">- </w:t>
      </w:r>
      <w:proofErr w:type="spellStart"/>
      <w:r w:rsidRPr="005B00F0">
        <w:rPr>
          <w:rFonts w:ascii="Arial" w:hAnsi="Arial" w:cs="Arial"/>
          <w:color w:val="000000"/>
          <w:spacing w:val="-6"/>
          <w:szCs w:val="28"/>
        </w:rPr>
        <w:t>Uffizi</w:t>
      </w:r>
      <w:proofErr w:type="spellEnd"/>
      <w:r w:rsidRPr="005B00F0">
        <w:rPr>
          <w:rFonts w:ascii="Arial" w:hAnsi="Arial" w:cs="Arial"/>
          <w:color w:val="000000"/>
          <w:spacing w:val="-6"/>
          <w:szCs w:val="28"/>
        </w:rPr>
        <w:t xml:space="preserve"> </w:t>
      </w:r>
      <w:proofErr w:type="spellStart"/>
      <w:r w:rsidRPr="005B00F0">
        <w:rPr>
          <w:rFonts w:ascii="Arial" w:hAnsi="Arial" w:cs="Arial"/>
          <w:color w:val="000000"/>
          <w:spacing w:val="-6"/>
          <w:szCs w:val="28"/>
        </w:rPr>
        <w:t>Firenze</w:t>
      </w:r>
      <w:proofErr w:type="spellEnd"/>
    </w:p>
    <w:p w14:paraId="63F6753C" w14:textId="063C668C" w:rsidR="0046337A" w:rsidRDefault="0046337A" w:rsidP="0046337A">
      <w:pPr>
        <w:jc w:val="both"/>
      </w:pPr>
    </w:p>
    <w:sectPr w:rsidR="004633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C6E"/>
    <w:multiLevelType w:val="hybridMultilevel"/>
    <w:tmpl w:val="281C2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7024"/>
    <w:multiLevelType w:val="hybridMultilevel"/>
    <w:tmpl w:val="4936EC30"/>
    <w:lvl w:ilvl="0" w:tplc="64523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7A"/>
    <w:rsid w:val="003330BC"/>
    <w:rsid w:val="0046337A"/>
    <w:rsid w:val="006E0CB9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78FE"/>
  <w15:chartTrackingRefBased/>
  <w15:docId w15:val="{EABE42D7-2E85-4EE8-9DB4-7BA2933F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7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Κατσίρα</dc:creator>
  <cp:keywords/>
  <dc:description/>
  <cp:lastModifiedBy>Γεωργία Κατσίρα</cp:lastModifiedBy>
  <cp:revision>1</cp:revision>
  <dcterms:created xsi:type="dcterms:W3CDTF">2024-10-03T09:29:00Z</dcterms:created>
  <dcterms:modified xsi:type="dcterms:W3CDTF">2024-10-03T09:32:00Z</dcterms:modified>
</cp:coreProperties>
</file>