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B3" w:rsidRDefault="00BC51B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-761786</wp:posOffset>
            </wp:positionH>
            <wp:positionV relativeFrom="paragraph">
              <wp:posOffset>-678094</wp:posOffset>
            </wp:positionV>
            <wp:extent cx="7514562" cy="9503595"/>
            <wp:effectExtent l="19050" t="0" r="0" b="0"/>
            <wp:wrapNone/>
            <wp:docPr id="1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4562" cy="9503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1B3" w:rsidRPr="00BC51B3" w:rsidRDefault="00BC51B3" w:rsidP="00BC51B3">
      <w:pPr>
        <w:rPr>
          <w:rFonts w:ascii="Calibri" w:eastAsia="Calibri" w:hAnsi="Calibri" w:cs="Times New Roman"/>
          <w:lang w:val="el-GR"/>
        </w:rPr>
      </w:pPr>
      <w:r w:rsidRPr="00175DC3">
        <w:rPr>
          <w:rFonts w:ascii="Calibri" w:eastAsia="Calibri" w:hAnsi="Calibri" w:cs="Times New Roman"/>
          <w:lang w:val="el-GR"/>
        </w:rPr>
        <w:t>ΕΛΛΗΝΟΑΜΕΡΙΚΑΝΙΚΟΝ ΕΚΠΑΙΔΕΥΤΙΚΟΝ  ΙΔΡΥΜΑ</w:t>
      </w:r>
      <w:r w:rsidRPr="00175DC3">
        <w:rPr>
          <w:rFonts w:ascii="Calibri" w:eastAsia="Calibri" w:hAnsi="Calibri" w:cs="Times New Roman"/>
          <w:lang w:val="el-GR"/>
        </w:rPr>
        <w:br/>
        <w:t>ΚΟΛΛΕΓΙΟ ΑΘΗΝΩΝ – ΚΟΛΛΕΓΙΟ ΨΥΧΙΚΟΥ</w:t>
      </w:r>
      <w:r w:rsidRPr="00175DC3">
        <w:rPr>
          <w:rFonts w:ascii="Calibri" w:hAnsi="Calibri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>ΚΟΛΛΕΓΙΟ ΑΘΗΝΩΝ</w:t>
      </w:r>
      <w:r w:rsidRPr="00175DC3">
        <w:rPr>
          <w:rFonts w:ascii="Calibri" w:hAnsi="Calibri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 xml:space="preserve">ΔΗΜΟΤΙΚΟ ΣΧΟΛΕΙΟ </w:t>
      </w:r>
      <w:r w:rsidRPr="00175DC3">
        <w:rPr>
          <w:rFonts w:ascii="Calibri" w:hAnsi="Calibri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>ΜΠΟΔΟΣΑΚΕΙΟ</w:t>
      </w:r>
    </w:p>
    <w:p w:rsidR="0008258B" w:rsidRDefault="00694625" w:rsidP="00AF5C7B">
      <w:pPr>
        <w:jc w:val="center"/>
        <w:rPr>
          <w:rFonts w:eastAsia="Calibri" w:cs="Times New Roman"/>
          <w:sz w:val="24"/>
          <w:szCs w:val="24"/>
          <w:lang w:val="el-GR"/>
        </w:rPr>
      </w:pPr>
      <w:r>
        <w:rPr>
          <w:rFonts w:eastAsia="Calibri" w:cs="Times New Roman"/>
          <w:b/>
          <w:sz w:val="24"/>
          <w:szCs w:val="24"/>
          <w:lang w:val="el-GR"/>
        </w:rPr>
        <w:t>Η ΒιΒλιοθήκη σ</w:t>
      </w:r>
      <w:r w:rsidR="008C3B58">
        <w:rPr>
          <w:rFonts w:eastAsia="Calibri" w:cs="Times New Roman"/>
          <w:b/>
          <w:sz w:val="24"/>
          <w:szCs w:val="24"/>
          <w:lang w:val="el-GR"/>
        </w:rPr>
        <w:t>ά</w:t>
      </w:r>
      <w:r>
        <w:rPr>
          <w:rFonts w:eastAsia="Calibri" w:cs="Times New Roman"/>
          <w:b/>
          <w:sz w:val="24"/>
          <w:szCs w:val="24"/>
          <w:lang w:val="el-GR"/>
        </w:rPr>
        <w:t>ς προτείνει...</w:t>
      </w:r>
      <w:r w:rsidR="00C908FA">
        <w:rPr>
          <w:rFonts w:eastAsia="Calibri" w:cs="Times New Roman"/>
          <w:b/>
          <w:sz w:val="24"/>
          <w:szCs w:val="24"/>
          <w:lang w:val="el-GR"/>
        </w:rPr>
        <w:br/>
      </w:r>
      <w:r w:rsidR="00BC51B3">
        <w:rPr>
          <w:rFonts w:eastAsia="Calibri" w:cs="Times New Roman"/>
          <w:b/>
          <w:sz w:val="24"/>
          <w:szCs w:val="24"/>
          <w:lang w:val="el-GR"/>
        </w:rPr>
        <w:t>Βιβλία για την</w:t>
      </w:r>
      <w:r w:rsidR="00BC51B3" w:rsidRPr="00C908FA">
        <w:rPr>
          <w:rFonts w:eastAsia="Calibri" w:cs="Times New Roman"/>
          <w:b/>
          <w:sz w:val="28"/>
          <w:szCs w:val="28"/>
          <w:lang w:val="el-GR"/>
        </w:rPr>
        <w:t xml:space="preserve"> 3</w:t>
      </w:r>
      <w:r w:rsidR="00BC51B3" w:rsidRPr="00C908FA">
        <w:rPr>
          <w:rFonts w:eastAsia="Calibri" w:cs="Times New Roman"/>
          <w:b/>
          <w:sz w:val="28"/>
          <w:szCs w:val="28"/>
          <w:vertAlign w:val="superscript"/>
          <w:lang w:val="el-GR"/>
        </w:rPr>
        <w:t>η</w:t>
      </w:r>
      <w:r w:rsidR="00BC51B3" w:rsidRPr="00C908FA">
        <w:rPr>
          <w:rFonts w:eastAsia="Calibri" w:cs="Times New Roman"/>
          <w:b/>
          <w:sz w:val="28"/>
          <w:szCs w:val="28"/>
          <w:lang w:val="el-GR"/>
        </w:rPr>
        <w:t xml:space="preserve"> και 4</w:t>
      </w:r>
      <w:r w:rsidR="00BC51B3" w:rsidRPr="00C908FA">
        <w:rPr>
          <w:rFonts w:eastAsia="Calibri" w:cs="Times New Roman"/>
          <w:b/>
          <w:sz w:val="28"/>
          <w:szCs w:val="28"/>
          <w:vertAlign w:val="superscript"/>
          <w:lang w:val="el-GR"/>
        </w:rPr>
        <w:t>η</w:t>
      </w:r>
      <w:r w:rsidR="00BC51B3" w:rsidRPr="00C908FA">
        <w:rPr>
          <w:rFonts w:eastAsia="Calibri" w:cs="Times New Roman"/>
          <w:b/>
          <w:sz w:val="28"/>
          <w:szCs w:val="28"/>
          <w:lang w:val="el-GR"/>
        </w:rPr>
        <w:t xml:space="preserve"> τάξη</w:t>
      </w:r>
      <w:r w:rsidR="00C908FA" w:rsidRPr="00C908FA">
        <w:rPr>
          <w:rFonts w:eastAsia="Calibri" w:cs="Times New Roman"/>
          <w:b/>
          <w:sz w:val="28"/>
          <w:szCs w:val="28"/>
          <w:lang w:val="el-GR"/>
        </w:rPr>
        <w:t xml:space="preserve"> </w:t>
      </w:r>
    </w:p>
    <w:p w:rsidR="00BC51B3" w:rsidRDefault="00B8626A" w:rsidP="00AF5C7B">
      <w:pPr>
        <w:rPr>
          <w:rFonts w:eastAsia="Calibri" w:cs="Times New Roman"/>
          <w:b/>
          <w:sz w:val="24"/>
          <w:szCs w:val="24"/>
          <w:lang w:val="el-GR"/>
        </w:rPr>
      </w:pPr>
      <w:r>
        <w:rPr>
          <w:rFonts w:eastAsia="Calibri" w:cs="Times New Roman"/>
          <w:sz w:val="24"/>
          <w:szCs w:val="24"/>
          <w:lang w:val="el-GR"/>
        </w:rPr>
        <w:t xml:space="preserve">Αγγελίδου, Μαρία. </w:t>
      </w:r>
      <w:r w:rsidR="00FA7730">
        <w:rPr>
          <w:rFonts w:eastAsia="Calibri" w:cs="Times New Roman"/>
          <w:sz w:val="24"/>
          <w:szCs w:val="24"/>
          <w:u w:val="single"/>
          <w:lang w:val="el-GR"/>
        </w:rPr>
        <w:t>Καράβια που ταξίδεψαν τη φαντασία</w:t>
      </w:r>
      <w:r>
        <w:rPr>
          <w:rFonts w:eastAsia="Calibri" w:cs="Times New Roman"/>
          <w:sz w:val="24"/>
          <w:szCs w:val="24"/>
          <w:lang w:val="el-GR"/>
        </w:rPr>
        <w:t>. Εκδ.</w:t>
      </w:r>
      <w:r w:rsidR="00FA7730">
        <w:rPr>
          <w:rFonts w:eastAsia="Calibri" w:cs="Times New Roman"/>
          <w:sz w:val="24"/>
          <w:szCs w:val="24"/>
          <w:lang w:val="el-GR"/>
        </w:rPr>
        <w:t xml:space="preserve"> </w:t>
      </w:r>
      <w:r>
        <w:rPr>
          <w:rFonts w:eastAsia="Calibri" w:cs="Times New Roman"/>
          <w:sz w:val="24"/>
          <w:szCs w:val="24"/>
          <w:lang w:val="el-GR"/>
        </w:rPr>
        <w:t xml:space="preserve"> </w:t>
      </w:r>
      <w:r w:rsidR="00FA7730">
        <w:rPr>
          <w:rFonts w:eastAsia="Calibri" w:cs="Times New Roman"/>
          <w:sz w:val="24"/>
          <w:szCs w:val="24"/>
          <w:lang w:val="el-GR"/>
        </w:rPr>
        <w:t>Ίκαρος</w:t>
      </w:r>
      <w:r>
        <w:rPr>
          <w:rFonts w:eastAsia="Calibri" w:cs="Times New Roman"/>
          <w:sz w:val="24"/>
          <w:szCs w:val="24"/>
          <w:lang w:val="el-GR"/>
        </w:rPr>
        <w:t>, 2014</w:t>
      </w:r>
      <w:r w:rsidR="0016484C">
        <w:rPr>
          <w:rFonts w:eastAsia="Calibri" w:cs="Times New Roman"/>
          <w:sz w:val="24"/>
          <w:szCs w:val="24"/>
          <w:lang w:val="el-GR"/>
        </w:rPr>
        <w:t>.</w:t>
      </w:r>
      <w:r w:rsidRPr="00B8626A">
        <w:rPr>
          <w:rFonts w:eastAsia="Calibri" w:cs="Times New Roman"/>
          <w:sz w:val="24"/>
          <w:szCs w:val="24"/>
          <w:lang w:val="el-GR"/>
        </w:rPr>
        <w:br/>
      </w:r>
      <w:r w:rsidR="00110C5C">
        <w:rPr>
          <w:rFonts w:eastAsia="Calibri" w:cs="Times New Roman"/>
          <w:sz w:val="24"/>
          <w:szCs w:val="24"/>
          <w:lang w:val="el-GR"/>
        </w:rPr>
        <w:t xml:space="preserve">Ανδρεάδη, Ελένη. </w:t>
      </w:r>
      <w:r w:rsidR="00110C5C" w:rsidRPr="00110C5C">
        <w:rPr>
          <w:rFonts w:eastAsia="Calibri" w:cs="Times New Roman"/>
          <w:sz w:val="24"/>
          <w:szCs w:val="24"/>
          <w:u w:val="single"/>
          <w:lang w:val="el-GR"/>
        </w:rPr>
        <w:t xml:space="preserve">Γίνε πράκτορας του πλανήτη. </w:t>
      </w:r>
      <w:r w:rsidR="00110C5C">
        <w:rPr>
          <w:rFonts w:eastAsia="Calibri" w:cs="Times New Roman"/>
          <w:sz w:val="24"/>
          <w:szCs w:val="24"/>
          <w:lang w:val="el-GR"/>
        </w:rPr>
        <w:t>Εκδ. Μεταίχμιο, 2014.</w:t>
      </w:r>
      <w:r w:rsidR="00110C5C">
        <w:rPr>
          <w:rFonts w:eastAsia="Calibri" w:cs="Times New Roman"/>
          <w:sz w:val="24"/>
          <w:szCs w:val="24"/>
          <w:lang w:val="el-GR"/>
        </w:rPr>
        <w:br/>
      </w:r>
      <w:r w:rsidR="0008258B">
        <w:rPr>
          <w:rFonts w:eastAsia="Calibri" w:cs="Times New Roman"/>
          <w:sz w:val="24"/>
          <w:szCs w:val="24"/>
          <w:lang w:val="el-GR"/>
        </w:rPr>
        <w:t xml:space="preserve">Βακανά, Φυτούλα. </w:t>
      </w:r>
      <w:r w:rsidR="0008258B" w:rsidRPr="00ED13CF">
        <w:rPr>
          <w:rFonts w:eastAsia="Calibri" w:cs="Times New Roman"/>
          <w:sz w:val="24"/>
          <w:szCs w:val="24"/>
          <w:u w:val="single"/>
          <w:lang w:val="el-GR"/>
        </w:rPr>
        <w:t>Κωδικός Π.Α.Ρ.Ε.Α. Το μυστήριο της παράξενης βροχής</w:t>
      </w:r>
      <w:r w:rsidR="0008258B">
        <w:rPr>
          <w:rFonts w:eastAsia="Calibri" w:cs="Times New Roman"/>
          <w:sz w:val="24"/>
          <w:szCs w:val="24"/>
          <w:lang w:val="el-GR"/>
        </w:rPr>
        <w:t xml:space="preserve">. Εκδ. Πατάκη, </w:t>
      </w:r>
      <w:r w:rsidR="00ED13CF">
        <w:rPr>
          <w:rFonts w:eastAsia="Calibri" w:cs="Times New Roman"/>
          <w:sz w:val="24"/>
          <w:szCs w:val="24"/>
          <w:lang w:val="el-GR"/>
        </w:rPr>
        <w:t>2014.</w:t>
      </w:r>
      <w:r w:rsidR="00ED13CF">
        <w:rPr>
          <w:rFonts w:eastAsia="Calibri" w:cs="Times New Roman"/>
          <w:sz w:val="24"/>
          <w:szCs w:val="24"/>
          <w:lang w:val="el-GR"/>
        </w:rPr>
        <w:br/>
      </w:r>
      <w:r w:rsidR="009266CA">
        <w:rPr>
          <w:rFonts w:eastAsia="Calibri" w:cs="Times New Roman"/>
          <w:sz w:val="24"/>
          <w:szCs w:val="24"/>
          <w:lang w:val="el-GR"/>
        </w:rPr>
        <w:t xml:space="preserve">Δημητρούκα, Αγαθή. </w:t>
      </w:r>
      <w:r w:rsidR="009266CA" w:rsidRPr="009266CA">
        <w:rPr>
          <w:rFonts w:eastAsia="Calibri" w:cs="Times New Roman"/>
          <w:sz w:val="24"/>
          <w:szCs w:val="24"/>
          <w:u w:val="single"/>
          <w:lang w:val="el-GR"/>
        </w:rPr>
        <w:t>Δομήνικος Θεοτοκόπουλος Ελ Γκρέκο</w:t>
      </w:r>
      <w:r w:rsidR="009266CA">
        <w:rPr>
          <w:rFonts w:eastAsia="Calibri" w:cs="Times New Roman"/>
          <w:sz w:val="24"/>
          <w:szCs w:val="24"/>
          <w:lang w:val="el-GR"/>
        </w:rPr>
        <w:t>. Εκδ. Πατάκη, 2014.</w:t>
      </w:r>
      <w:r w:rsidR="009266CA">
        <w:rPr>
          <w:rFonts w:eastAsia="Calibri" w:cs="Times New Roman"/>
          <w:sz w:val="24"/>
          <w:szCs w:val="24"/>
          <w:lang w:val="el-GR"/>
        </w:rPr>
        <w:br/>
      </w:r>
      <w:proofErr w:type="gramStart"/>
      <w:r w:rsidR="00B12015">
        <w:rPr>
          <w:rFonts w:eastAsia="Calibri" w:cs="Times New Roman"/>
          <w:sz w:val="24"/>
          <w:szCs w:val="24"/>
        </w:rPr>
        <w:t>K</w:t>
      </w:r>
      <w:r w:rsidR="00B12015">
        <w:rPr>
          <w:rFonts w:eastAsia="Calibri" w:cs="Times New Roman"/>
          <w:sz w:val="24"/>
          <w:szCs w:val="24"/>
          <w:lang w:val="el-GR"/>
        </w:rPr>
        <w:t xml:space="preserve">απούτση, Σύρμω. </w:t>
      </w:r>
      <w:r w:rsidR="00B12015" w:rsidRPr="00B12015">
        <w:rPr>
          <w:rFonts w:eastAsia="Calibri" w:cs="Times New Roman"/>
          <w:sz w:val="24"/>
          <w:szCs w:val="24"/>
          <w:u w:val="single"/>
          <w:lang w:val="el-GR"/>
        </w:rPr>
        <w:t>Θησέας</w:t>
      </w:r>
      <w:r w:rsidR="00B12015">
        <w:rPr>
          <w:rFonts w:eastAsia="Calibri" w:cs="Times New Roman"/>
          <w:sz w:val="24"/>
          <w:szCs w:val="24"/>
          <w:lang w:val="el-GR"/>
        </w:rPr>
        <w:t>. Εκδ. Διάπλαση, 2013.</w:t>
      </w:r>
      <w:proofErr w:type="gramEnd"/>
      <w:r w:rsidR="00B12015" w:rsidRPr="00B12015">
        <w:rPr>
          <w:rFonts w:eastAsia="Calibri" w:cs="Times New Roman"/>
          <w:sz w:val="24"/>
          <w:szCs w:val="24"/>
          <w:lang w:val="el-GR"/>
        </w:rPr>
        <w:br/>
      </w:r>
      <w:r w:rsidR="005E336A">
        <w:rPr>
          <w:rFonts w:eastAsia="Calibri" w:cs="Times New Roman"/>
          <w:sz w:val="24"/>
          <w:szCs w:val="24"/>
          <w:lang w:val="el-GR"/>
        </w:rPr>
        <w:t xml:space="preserve">Μητσιάλη, Αλεξάνδρα. </w:t>
      </w:r>
      <w:r w:rsidR="005E336A" w:rsidRPr="00436FDD">
        <w:rPr>
          <w:rFonts w:eastAsia="Calibri" w:cs="Times New Roman"/>
          <w:sz w:val="24"/>
          <w:szCs w:val="24"/>
          <w:u w:val="single"/>
          <w:lang w:val="el-GR"/>
        </w:rPr>
        <w:t>Το απίστευτο σχέδιο της Μυρτώς και του Περικλή</w:t>
      </w:r>
      <w:r w:rsidR="005E336A">
        <w:rPr>
          <w:rFonts w:eastAsia="Calibri" w:cs="Times New Roman"/>
          <w:sz w:val="24"/>
          <w:szCs w:val="24"/>
          <w:lang w:val="el-GR"/>
        </w:rPr>
        <w:t>. Εκδ. Πατάκη, 2013.</w:t>
      </w:r>
      <w:r w:rsidR="005E336A">
        <w:rPr>
          <w:rFonts w:eastAsia="Calibri" w:cs="Times New Roman"/>
          <w:sz w:val="24"/>
          <w:szCs w:val="24"/>
          <w:lang w:val="el-GR"/>
        </w:rPr>
        <w:br/>
      </w:r>
      <w:r w:rsidR="00D5332A">
        <w:rPr>
          <w:rFonts w:eastAsia="Calibri" w:cs="Times New Roman"/>
          <w:sz w:val="24"/>
          <w:szCs w:val="24"/>
          <w:lang w:val="el-GR"/>
        </w:rPr>
        <w:t xml:space="preserve">Μπουλντούμη, Ιωάννα. </w:t>
      </w:r>
      <w:r w:rsidR="00D5332A" w:rsidRPr="00D5332A">
        <w:rPr>
          <w:rFonts w:eastAsia="Calibri" w:cs="Times New Roman"/>
          <w:sz w:val="24"/>
          <w:szCs w:val="24"/>
          <w:u w:val="single"/>
          <w:lang w:val="el-GR"/>
        </w:rPr>
        <w:t>Σαν τον σκύλο με τη γάτα</w:t>
      </w:r>
      <w:r w:rsidR="00D5332A">
        <w:rPr>
          <w:rFonts w:eastAsia="Calibri" w:cs="Times New Roman"/>
          <w:sz w:val="24"/>
          <w:szCs w:val="24"/>
          <w:lang w:val="el-GR"/>
        </w:rPr>
        <w:t>. Εκδ. Μεταίχμιο, 2014.</w:t>
      </w:r>
      <w:r w:rsidR="00D5332A">
        <w:rPr>
          <w:rFonts w:eastAsia="Calibri" w:cs="Times New Roman"/>
          <w:sz w:val="24"/>
          <w:szCs w:val="24"/>
          <w:lang w:val="el-GR"/>
        </w:rPr>
        <w:br/>
        <w:t xml:space="preserve">Σβορώνου, Ελένη. </w:t>
      </w:r>
      <w:r w:rsidR="00D5332A" w:rsidRPr="00D5332A">
        <w:rPr>
          <w:rFonts w:eastAsia="Calibri" w:cs="Times New Roman"/>
          <w:sz w:val="24"/>
          <w:szCs w:val="24"/>
          <w:u w:val="single"/>
          <w:lang w:val="el-GR"/>
        </w:rPr>
        <w:t>Πιάστε τους γκραφιτάδες</w:t>
      </w:r>
      <w:r w:rsidR="00D5332A">
        <w:rPr>
          <w:rFonts w:eastAsia="Calibri" w:cs="Times New Roman"/>
          <w:sz w:val="24"/>
          <w:szCs w:val="24"/>
          <w:lang w:val="el-GR"/>
        </w:rPr>
        <w:t>. Εκδ. Μετ</w:t>
      </w:r>
      <w:r w:rsidR="00D4078B">
        <w:rPr>
          <w:rFonts w:eastAsia="Calibri" w:cs="Times New Roman"/>
          <w:sz w:val="24"/>
          <w:szCs w:val="24"/>
          <w:lang w:val="el-GR"/>
        </w:rPr>
        <w:t>αί</w:t>
      </w:r>
      <w:r w:rsidR="00D5332A">
        <w:rPr>
          <w:rFonts w:eastAsia="Calibri" w:cs="Times New Roman"/>
          <w:sz w:val="24"/>
          <w:szCs w:val="24"/>
          <w:lang w:val="el-GR"/>
        </w:rPr>
        <w:t>χμιο, 2014.</w:t>
      </w:r>
      <w:r w:rsidR="00D5332A">
        <w:rPr>
          <w:rFonts w:eastAsia="Calibri" w:cs="Times New Roman"/>
          <w:sz w:val="24"/>
          <w:szCs w:val="24"/>
          <w:lang w:val="el-GR"/>
        </w:rPr>
        <w:br/>
      </w:r>
      <w:r w:rsidR="00AE48FE">
        <w:rPr>
          <w:rFonts w:eastAsia="Calibri" w:cs="Times New Roman"/>
          <w:sz w:val="24"/>
          <w:szCs w:val="24"/>
          <w:lang w:val="el-GR"/>
        </w:rPr>
        <w:t xml:space="preserve">Παναγιωτάκης, Γιώργος. </w:t>
      </w:r>
      <w:r w:rsidR="00B96BFD">
        <w:rPr>
          <w:rFonts w:eastAsia="Calibri" w:cs="Times New Roman"/>
          <w:sz w:val="24"/>
          <w:szCs w:val="24"/>
          <w:lang w:val="el-GR"/>
        </w:rPr>
        <w:t xml:space="preserve">Η σειρά </w:t>
      </w:r>
      <w:r w:rsidR="00B96BFD" w:rsidRPr="00BB04B0">
        <w:rPr>
          <w:rFonts w:eastAsia="Calibri" w:cs="Times New Roman"/>
          <w:sz w:val="24"/>
          <w:szCs w:val="24"/>
          <w:u w:val="single"/>
          <w:lang w:val="el-GR"/>
        </w:rPr>
        <w:t>«Αταξίες στην τάξη».</w:t>
      </w:r>
      <w:r w:rsidR="00B96BFD">
        <w:rPr>
          <w:rFonts w:eastAsia="Calibri" w:cs="Times New Roman"/>
          <w:sz w:val="24"/>
          <w:szCs w:val="24"/>
          <w:lang w:val="el-GR"/>
        </w:rPr>
        <w:t xml:space="preserve"> Εκδ. Κέδρος, 2014</w:t>
      </w:r>
      <w:r w:rsidR="0016484C">
        <w:rPr>
          <w:rFonts w:eastAsia="Calibri" w:cs="Times New Roman"/>
          <w:sz w:val="24"/>
          <w:szCs w:val="24"/>
          <w:lang w:val="el-GR"/>
        </w:rPr>
        <w:t>.</w:t>
      </w:r>
      <w:r w:rsidR="00AE48FE" w:rsidRPr="00AE48FE">
        <w:rPr>
          <w:rFonts w:eastAsia="Calibri" w:cs="Times New Roman"/>
          <w:sz w:val="24"/>
          <w:szCs w:val="24"/>
          <w:lang w:val="el-GR"/>
        </w:rPr>
        <w:br/>
      </w:r>
      <w:proofErr w:type="gramStart"/>
      <w:r w:rsidR="00021C6F">
        <w:rPr>
          <w:rFonts w:eastAsia="Calibri" w:cs="Times New Roman"/>
          <w:sz w:val="24"/>
          <w:szCs w:val="24"/>
        </w:rPr>
        <w:t>T</w:t>
      </w:r>
      <w:r w:rsidR="00021C6F">
        <w:rPr>
          <w:rFonts w:eastAsia="Calibri" w:cs="Times New Roman"/>
          <w:sz w:val="24"/>
          <w:szCs w:val="24"/>
          <w:lang w:val="el-GR"/>
        </w:rPr>
        <w:t>ουτουντζή,</w:t>
      </w:r>
      <w:r w:rsidR="00C03843" w:rsidRPr="009266CA">
        <w:rPr>
          <w:rFonts w:eastAsia="Calibri" w:cs="Times New Roman"/>
          <w:sz w:val="24"/>
          <w:szCs w:val="24"/>
          <w:lang w:val="el-GR"/>
        </w:rPr>
        <w:t xml:space="preserve"> </w:t>
      </w:r>
      <w:r w:rsidR="00021C6F">
        <w:rPr>
          <w:rFonts w:eastAsia="Calibri" w:cs="Times New Roman"/>
          <w:sz w:val="24"/>
          <w:szCs w:val="24"/>
          <w:lang w:val="el-GR"/>
        </w:rPr>
        <w:t xml:space="preserve">Ουρανία. </w:t>
      </w:r>
      <w:r w:rsidR="00021C6F" w:rsidRPr="00BB04B0">
        <w:rPr>
          <w:rFonts w:eastAsia="Calibri" w:cs="Times New Roman"/>
          <w:sz w:val="24"/>
          <w:szCs w:val="24"/>
          <w:u w:val="single"/>
          <w:lang w:val="el-GR"/>
        </w:rPr>
        <w:t>Ο</w:t>
      </w:r>
      <w:r w:rsidR="00C03843" w:rsidRPr="00C03843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021C6F" w:rsidRPr="00BB04B0">
        <w:rPr>
          <w:rFonts w:eastAsia="Calibri" w:cs="Times New Roman"/>
          <w:sz w:val="24"/>
          <w:szCs w:val="24"/>
          <w:u w:val="single"/>
          <w:lang w:val="el-GR"/>
        </w:rPr>
        <w:t>Ρομπέν των κάστρων και ο φυλακισμένος γελοτοποιός</w:t>
      </w:r>
      <w:r w:rsidR="00021C6F">
        <w:rPr>
          <w:rFonts w:eastAsia="Calibri" w:cs="Times New Roman"/>
          <w:sz w:val="24"/>
          <w:szCs w:val="24"/>
          <w:lang w:val="el-GR"/>
        </w:rPr>
        <w:t>.</w:t>
      </w:r>
      <w:proofErr w:type="gramEnd"/>
      <w:r w:rsidR="00021C6F">
        <w:rPr>
          <w:rFonts w:eastAsia="Calibri" w:cs="Times New Roman"/>
          <w:sz w:val="24"/>
          <w:szCs w:val="24"/>
          <w:lang w:val="el-GR"/>
        </w:rPr>
        <w:t xml:space="preserve"> </w:t>
      </w:r>
      <w:r w:rsidR="00021C6F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      Εκδ. Διόπτρα, 2014.</w:t>
      </w:r>
      <w:r w:rsidR="00021C6F">
        <w:rPr>
          <w:rFonts w:eastAsia="Calibri" w:cs="Times New Roman"/>
          <w:sz w:val="24"/>
          <w:szCs w:val="24"/>
          <w:lang w:val="el-GR"/>
        </w:rPr>
        <w:br/>
      </w:r>
      <w:r w:rsidR="0008258B">
        <w:rPr>
          <w:rFonts w:eastAsia="Calibri" w:cs="Times New Roman"/>
          <w:sz w:val="24"/>
          <w:szCs w:val="24"/>
          <w:lang w:val="el-GR"/>
        </w:rPr>
        <w:t xml:space="preserve">Φούρκα, Πέγκυ. </w:t>
      </w:r>
      <w:r w:rsidR="0008258B" w:rsidRPr="00ED13CF">
        <w:rPr>
          <w:rFonts w:eastAsia="Calibri" w:cs="Times New Roman"/>
          <w:sz w:val="24"/>
          <w:szCs w:val="24"/>
          <w:u w:val="single"/>
          <w:lang w:val="el-GR"/>
        </w:rPr>
        <w:t>Περιπέτεια στην Καλλιτεχνούπολη</w:t>
      </w:r>
      <w:r w:rsidR="0008258B">
        <w:rPr>
          <w:rFonts w:eastAsia="Calibri" w:cs="Times New Roman"/>
          <w:sz w:val="24"/>
          <w:szCs w:val="24"/>
          <w:lang w:val="el-GR"/>
        </w:rPr>
        <w:t>. Εκδ. Ψυχογιός, 2014</w:t>
      </w:r>
      <w:r w:rsidR="00D5332A">
        <w:rPr>
          <w:rFonts w:eastAsia="Calibri" w:cs="Times New Roman"/>
          <w:sz w:val="24"/>
          <w:szCs w:val="24"/>
          <w:lang w:val="el-GR"/>
        </w:rPr>
        <w:t>.</w:t>
      </w:r>
      <w:r w:rsidR="00B96BFD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B96BFD">
        <w:rPr>
          <w:rStyle w:val="apple-converted-space"/>
          <w:sz w:val="24"/>
          <w:szCs w:val="24"/>
          <w:shd w:val="clear" w:color="auto" w:fill="F7F7F7"/>
        </w:rPr>
        <w:t>Banscherus</w:t>
      </w:r>
      <w:proofErr w:type="spellEnd"/>
      <w:r w:rsidR="00B96BFD" w:rsidRPr="00443AE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proofErr w:type="spellStart"/>
      <w:r w:rsidR="00B96BFD">
        <w:rPr>
          <w:rStyle w:val="apple-converted-space"/>
          <w:sz w:val="24"/>
          <w:szCs w:val="24"/>
          <w:shd w:val="clear" w:color="auto" w:fill="F7F7F7"/>
        </w:rPr>
        <w:t>Jurgen</w:t>
      </w:r>
      <w:proofErr w:type="spellEnd"/>
      <w:r w:rsidR="00B96BFD" w:rsidRPr="00443AE1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B96BFD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Η σειρά </w:t>
      </w:r>
      <w:r w:rsidR="00B96BFD" w:rsidRPr="0005745C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«Μια υπόθεση για τον ντετέκτιβ Κλουζ</w:t>
      </w:r>
      <w:r w:rsidR="00B96BFD">
        <w:rPr>
          <w:rStyle w:val="apple-converted-space"/>
          <w:sz w:val="24"/>
          <w:szCs w:val="24"/>
          <w:shd w:val="clear" w:color="auto" w:fill="F7F7F7"/>
          <w:lang w:val="el-GR"/>
        </w:rPr>
        <w:t>». Εκδ. Μεταίχμιο, 2014.</w:t>
      </w:r>
      <w:r w:rsidR="002716D0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spellStart"/>
      <w:r w:rsidR="004F6C12">
        <w:rPr>
          <w:rFonts w:eastAsia="Calibri" w:cs="Times New Roman"/>
          <w:sz w:val="24"/>
          <w:szCs w:val="24"/>
        </w:rPr>
        <w:t>Fullman</w:t>
      </w:r>
      <w:proofErr w:type="spellEnd"/>
      <w:r w:rsidR="004F6C12" w:rsidRPr="004F6C12">
        <w:rPr>
          <w:rFonts w:eastAsia="Calibri" w:cs="Times New Roman"/>
          <w:sz w:val="24"/>
          <w:szCs w:val="24"/>
          <w:lang w:val="el-GR"/>
        </w:rPr>
        <w:t xml:space="preserve">, </w:t>
      </w:r>
      <w:r w:rsidR="004F6C12">
        <w:rPr>
          <w:rFonts w:eastAsia="Calibri" w:cs="Times New Roman"/>
          <w:sz w:val="24"/>
          <w:szCs w:val="24"/>
        </w:rPr>
        <w:t>Joe</w:t>
      </w:r>
      <w:r w:rsidR="004F6C12" w:rsidRPr="004F6C12">
        <w:rPr>
          <w:rFonts w:eastAsia="Calibri" w:cs="Times New Roman"/>
          <w:sz w:val="24"/>
          <w:szCs w:val="24"/>
          <w:lang w:val="el-GR"/>
        </w:rPr>
        <w:t>.</w:t>
      </w:r>
      <w:r w:rsidR="004F6C12">
        <w:rPr>
          <w:rFonts w:eastAsia="Calibri" w:cs="Times New Roman"/>
          <w:sz w:val="24"/>
          <w:szCs w:val="24"/>
          <w:lang w:val="el-GR"/>
        </w:rPr>
        <w:t xml:space="preserve"> </w:t>
      </w:r>
      <w:r w:rsidR="004F6C12" w:rsidRPr="004F6C12">
        <w:rPr>
          <w:rFonts w:eastAsia="Calibri" w:cs="Times New Roman"/>
          <w:sz w:val="24"/>
          <w:szCs w:val="24"/>
          <w:u w:val="single"/>
          <w:lang w:val="el-GR"/>
        </w:rPr>
        <w:t>΄Αμπρα κατάμπρα! Τα πιο απίθανα μαγικά κόλπα</w:t>
      </w:r>
      <w:r w:rsidR="004F6C12">
        <w:rPr>
          <w:rFonts w:eastAsia="Calibri" w:cs="Times New Roman"/>
          <w:sz w:val="24"/>
          <w:szCs w:val="24"/>
          <w:lang w:val="el-GR"/>
        </w:rPr>
        <w:t xml:space="preserve">. Εκδ. </w:t>
      </w:r>
      <w:proofErr w:type="spellStart"/>
      <w:proofErr w:type="gramStart"/>
      <w:r w:rsidR="004F6C12">
        <w:rPr>
          <w:rFonts w:eastAsia="Calibri" w:cs="Times New Roman"/>
          <w:sz w:val="24"/>
          <w:szCs w:val="24"/>
        </w:rPr>
        <w:t>Susaeta</w:t>
      </w:r>
      <w:proofErr w:type="spellEnd"/>
      <w:r w:rsidR="004F6C12" w:rsidRPr="00B96BFD">
        <w:rPr>
          <w:rFonts w:eastAsia="Calibri" w:cs="Times New Roman"/>
          <w:sz w:val="24"/>
          <w:szCs w:val="24"/>
          <w:lang w:val="el-GR"/>
        </w:rPr>
        <w:t>, 2008.</w:t>
      </w:r>
      <w:proofErr w:type="gramEnd"/>
      <w:r w:rsidR="0016484C" w:rsidRPr="00D624BD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9266CA">
        <w:rPr>
          <w:rFonts w:eastAsia="Calibri" w:cs="Times New Roman"/>
          <w:sz w:val="24"/>
          <w:szCs w:val="24"/>
        </w:rPr>
        <w:t>Gaiman</w:t>
      </w:r>
      <w:proofErr w:type="spellEnd"/>
      <w:r w:rsidR="009266CA" w:rsidRPr="009266CA">
        <w:rPr>
          <w:rFonts w:eastAsia="Calibri" w:cs="Times New Roman"/>
          <w:sz w:val="24"/>
          <w:szCs w:val="24"/>
          <w:lang w:val="el-GR"/>
        </w:rPr>
        <w:t xml:space="preserve">, </w:t>
      </w:r>
      <w:r w:rsidR="009266CA">
        <w:rPr>
          <w:rFonts w:eastAsia="Calibri" w:cs="Times New Roman"/>
          <w:sz w:val="24"/>
          <w:szCs w:val="24"/>
        </w:rPr>
        <w:t>Neil</w:t>
      </w:r>
      <w:r w:rsidR="009266CA" w:rsidRPr="009266CA">
        <w:rPr>
          <w:rFonts w:eastAsia="Calibri" w:cs="Times New Roman"/>
          <w:sz w:val="24"/>
          <w:szCs w:val="24"/>
          <w:lang w:val="el-GR"/>
        </w:rPr>
        <w:t xml:space="preserve">. </w:t>
      </w:r>
      <w:r w:rsidR="009266CA" w:rsidRPr="009266CA">
        <w:rPr>
          <w:rFonts w:eastAsia="Calibri" w:cs="Times New Roman"/>
          <w:sz w:val="24"/>
          <w:szCs w:val="24"/>
          <w:u w:val="single"/>
          <w:lang w:val="el-GR"/>
        </w:rPr>
        <w:t>Ευτυχώς ο μπαμπάς έφερε το γάλα</w:t>
      </w:r>
      <w:r w:rsidR="009266CA">
        <w:rPr>
          <w:rFonts w:eastAsia="Calibri" w:cs="Times New Roman"/>
          <w:sz w:val="24"/>
          <w:szCs w:val="24"/>
          <w:lang w:val="el-GR"/>
        </w:rPr>
        <w:t>. Εκδ. Παπαδόπουλος, 2014.</w:t>
      </w:r>
      <w:r w:rsidR="009266CA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3C6F94">
        <w:rPr>
          <w:rFonts w:eastAsia="Calibri" w:cs="Times New Roman"/>
          <w:sz w:val="24"/>
          <w:szCs w:val="24"/>
        </w:rPr>
        <w:t>Goscinny</w:t>
      </w:r>
      <w:proofErr w:type="spellEnd"/>
      <w:r w:rsidR="003C6F94" w:rsidRPr="003C6F94">
        <w:rPr>
          <w:rFonts w:eastAsia="Calibri" w:cs="Times New Roman"/>
          <w:sz w:val="24"/>
          <w:szCs w:val="24"/>
          <w:lang w:val="el-GR"/>
        </w:rPr>
        <w:t xml:space="preserve">, </w:t>
      </w:r>
      <w:r w:rsidR="003C6F94">
        <w:rPr>
          <w:rFonts w:eastAsia="Calibri" w:cs="Times New Roman"/>
          <w:sz w:val="24"/>
          <w:szCs w:val="24"/>
        </w:rPr>
        <w:t>Rene</w:t>
      </w:r>
      <w:r w:rsidR="003C6F94" w:rsidRPr="003C6F94">
        <w:rPr>
          <w:rFonts w:eastAsia="Calibri" w:cs="Times New Roman"/>
          <w:sz w:val="24"/>
          <w:szCs w:val="24"/>
          <w:lang w:val="el-GR"/>
        </w:rPr>
        <w:t xml:space="preserve">. </w:t>
      </w:r>
      <w:r w:rsidR="003C6F94" w:rsidRPr="003C6F94">
        <w:rPr>
          <w:rFonts w:eastAsia="Calibri" w:cs="Times New Roman"/>
          <w:sz w:val="24"/>
          <w:szCs w:val="24"/>
          <w:u w:val="single"/>
        </w:rPr>
        <w:t>O</w:t>
      </w:r>
      <w:r w:rsidR="003C6F94" w:rsidRPr="003C6F94">
        <w:rPr>
          <w:rFonts w:eastAsia="Calibri" w:cs="Times New Roman"/>
          <w:sz w:val="24"/>
          <w:szCs w:val="24"/>
          <w:u w:val="single"/>
          <w:lang w:val="el-GR"/>
        </w:rPr>
        <w:t xml:space="preserve"> μικρός Νικόλας</w:t>
      </w:r>
      <w:r w:rsidR="003C6F94">
        <w:rPr>
          <w:rFonts w:eastAsia="Calibri" w:cs="Times New Roman"/>
          <w:sz w:val="24"/>
          <w:szCs w:val="24"/>
          <w:lang w:val="el-GR"/>
        </w:rPr>
        <w:t>. Εκδ. Πατάκη, 2014</w:t>
      </w:r>
      <w:r w:rsidR="003C6F94" w:rsidRPr="003C6F94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16484C">
        <w:rPr>
          <w:rFonts w:eastAsia="Calibri" w:cs="Times New Roman"/>
          <w:sz w:val="24"/>
          <w:szCs w:val="24"/>
        </w:rPr>
        <w:t>Jansson</w:t>
      </w:r>
      <w:proofErr w:type="spellEnd"/>
      <w:r w:rsidR="0016484C" w:rsidRPr="00D624BD">
        <w:rPr>
          <w:rFonts w:eastAsia="Calibri" w:cs="Times New Roman"/>
          <w:sz w:val="24"/>
          <w:szCs w:val="24"/>
          <w:lang w:val="el-GR"/>
        </w:rPr>
        <w:t xml:space="preserve">, </w:t>
      </w:r>
      <w:proofErr w:type="spellStart"/>
      <w:r w:rsidR="0016484C">
        <w:rPr>
          <w:rFonts w:eastAsia="Calibri" w:cs="Times New Roman"/>
          <w:sz w:val="24"/>
          <w:szCs w:val="24"/>
        </w:rPr>
        <w:t>Tove</w:t>
      </w:r>
      <w:proofErr w:type="spellEnd"/>
      <w:r w:rsidR="0016484C" w:rsidRPr="00D624BD">
        <w:rPr>
          <w:rFonts w:eastAsia="Calibri" w:cs="Times New Roman"/>
          <w:sz w:val="24"/>
          <w:szCs w:val="24"/>
          <w:lang w:val="el-GR"/>
        </w:rPr>
        <w:t xml:space="preserve">. </w:t>
      </w:r>
      <w:r w:rsidR="0016484C" w:rsidRPr="0016484C">
        <w:rPr>
          <w:rFonts w:eastAsia="Calibri" w:cs="Times New Roman"/>
          <w:sz w:val="24"/>
          <w:szCs w:val="24"/>
          <w:u w:val="single"/>
          <w:lang w:val="el-GR"/>
        </w:rPr>
        <w:t>Το</w:t>
      </w:r>
      <w:r w:rsidR="0016484C" w:rsidRPr="00D624BD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16484C" w:rsidRPr="0016484C">
        <w:rPr>
          <w:rFonts w:eastAsia="Calibri" w:cs="Times New Roman"/>
          <w:sz w:val="24"/>
          <w:szCs w:val="24"/>
          <w:u w:val="single"/>
          <w:lang w:val="el-GR"/>
        </w:rPr>
        <w:t>καπέλο</w:t>
      </w:r>
      <w:r w:rsidR="0016484C" w:rsidRPr="00D624BD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16484C" w:rsidRPr="0016484C">
        <w:rPr>
          <w:rFonts w:eastAsia="Calibri" w:cs="Times New Roman"/>
          <w:sz w:val="24"/>
          <w:szCs w:val="24"/>
          <w:u w:val="single"/>
          <w:lang w:val="el-GR"/>
        </w:rPr>
        <w:t>του</w:t>
      </w:r>
      <w:r w:rsidR="0016484C" w:rsidRPr="00D624BD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16484C" w:rsidRPr="0016484C">
        <w:rPr>
          <w:rFonts w:eastAsia="Calibri" w:cs="Times New Roman"/>
          <w:sz w:val="24"/>
          <w:szCs w:val="24"/>
          <w:u w:val="single"/>
          <w:lang w:val="el-GR"/>
        </w:rPr>
        <w:t>μάγου</w:t>
      </w:r>
      <w:r w:rsidR="0016484C" w:rsidRPr="00D624BD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16484C" w:rsidRPr="0016484C">
        <w:rPr>
          <w:rFonts w:eastAsia="Calibri" w:cs="Times New Roman"/>
          <w:sz w:val="24"/>
          <w:szCs w:val="24"/>
          <w:u w:val="single"/>
          <w:lang w:val="el-GR"/>
        </w:rPr>
        <w:t>Μουμέρλιν</w:t>
      </w:r>
      <w:r w:rsidR="0016484C" w:rsidRPr="00D624BD">
        <w:rPr>
          <w:rFonts w:eastAsia="Calibri" w:cs="Times New Roman"/>
          <w:sz w:val="24"/>
          <w:szCs w:val="24"/>
          <w:lang w:val="el-GR"/>
        </w:rPr>
        <w:t xml:space="preserve">. </w:t>
      </w:r>
      <w:r w:rsidR="0016484C">
        <w:rPr>
          <w:rFonts w:eastAsia="Calibri" w:cs="Times New Roman"/>
          <w:sz w:val="24"/>
          <w:szCs w:val="24"/>
          <w:lang w:val="el-GR"/>
        </w:rPr>
        <w:t>Εκδ</w:t>
      </w:r>
      <w:r w:rsidR="0016484C" w:rsidRPr="00D624BD">
        <w:rPr>
          <w:rFonts w:eastAsia="Calibri" w:cs="Times New Roman"/>
          <w:sz w:val="24"/>
          <w:szCs w:val="24"/>
          <w:lang w:val="el-GR"/>
        </w:rPr>
        <w:t xml:space="preserve">. </w:t>
      </w:r>
      <w:r w:rsidR="0016484C">
        <w:rPr>
          <w:rFonts w:eastAsia="Calibri" w:cs="Times New Roman"/>
          <w:sz w:val="24"/>
          <w:szCs w:val="24"/>
          <w:lang w:val="el-GR"/>
        </w:rPr>
        <w:t>Πατάκη, 2013.</w:t>
      </w:r>
      <w:r w:rsidR="004F6C12" w:rsidRPr="00D624BD">
        <w:rPr>
          <w:rFonts w:eastAsia="Calibri" w:cs="Times New Roman"/>
          <w:sz w:val="24"/>
          <w:szCs w:val="24"/>
          <w:lang w:val="el-GR"/>
        </w:rPr>
        <w:br/>
      </w:r>
      <w:r w:rsidR="00D5332A">
        <w:rPr>
          <w:rFonts w:eastAsia="Calibri" w:cs="Times New Roman"/>
          <w:sz w:val="24"/>
          <w:szCs w:val="24"/>
        </w:rPr>
        <w:t>Larry</w:t>
      </w:r>
      <w:r w:rsidR="00D5332A" w:rsidRPr="00D624BD">
        <w:rPr>
          <w:rFonts w:eastAsia="Calibri" w:cs="Times New Roman"/>
          <w:sz w:val="24"/>
          <w:szCs w:val="24"/>
          <w:lang w:val="el-GR"/>
        </w:rPr>
        <w:t xml:space="preserve">, </w:t>
      </w:r>
      <w:r w:rsidR="00D5332A">
        <w:rPr>
          <w:rFonts w:eastAsia="Calibri" w:cs="Times New Roman"/>
          <w:sz w:val="24"/>
          <w:szCs w:val="24"/>
        </w:rPr>
        <w:t>H</w:t>
      </w:r>
      <w:r w:rsidR="00D5332A" w:rsidRPr="00D624BD">
        <w:rPr>
          <w:rFonts w:eastAsia="Calibri" w:cs="Times New Roman"/>
          <w:sz w:val="24"/>
          <w:szCs w:val="24"/>
          <w:lang w:val="el-GR"/>
        </w:rPr>
        <w:t>.</w:t>
      </w:r>
      <w:r w:rsidR="00D5332A">
        <w:rPr>
          <w:rFonts w:eastAsia="Calibri" w:cs="Times New Roman"/>
          <w:sz w:val="24"/>
          <w:szCs w:val="24"/>
        </w:rPr>
        <w:t>I</w:t>
      </w:r>
      <w:r w:rsidR="00D5332A" w:rsidRPr="00D624BD">
        <w:rPr>
          <w:rFonts w:eastAsia="Calibri" w:cs="Times New Roman"/>
          <w:sz w:val="24"/>
          <w:szCs w:val="24"/>
          <w:lang w:val="el-GR"/>
        </w:rPr>
        <w:t xml:space="preserve">. </w:t>
      </w:r>
      <w:r w:rsidR="00D5332A" w:rsidRPr="00041221">
        <w:rPr>
          <w:rFonts w:eastAsia="Calibri" w:cs="Times New Roman"/>
          <w:sz w:val="24"/>
          <w:szCs w:val="24"/>
          <w:u w:val="single"/>
        </w:rPr>
        <w:t>Zak</w:t>
      </w:r>
      <w:r w:rsidR="00D5332A" w:rsidRPr="00D624BD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D5332A" w:rsidRPr="00041221">
        <w:rPr>
          <w:rFonts w:eastAsia="Calibri" w:cs="Times New Roman"/>
          <w:sz w:val="24"/>
          <w:szCs w:val="24"/>
          <w:u w:val="single"/>
        </w:rPr>
        <w:t>Power</w:t>
      </w:r>
      <w:r w:rsidR="00D5332A" w:rsidRPr="00D624BD">
        <w:rPr>
          <w:rFonts w:eastAsia="Calibri" w:cs="Times New Roman"/>
          <w:sz w:val="24"/>
          <w:szCs w:val="24"/>
          <w:u w:val="single"/>
          <w:lang w:val="el-GR"/>
        </w:rPr>
        <w:t xml:space="preserve">. </w:t>
      </w:r>
      <w:r w:rsidR="00D5332A" w:rsidRPr="00041221">
        <w:rPr>
          <w:rFonts w:eastAsia="Calibri" w:cs="Times New Roman"/>
          <w:sz w:val="24"/>
          <w:szCs w:val="24"/>
          <w:u w:val="single"/>
          <w:lang w:val="el-GR"/>
        </w:rPr>
        <w:t>Ροκ</w:t>
      </w:r>
      <w:r w:rsidR="00D5332A" w:rsidRPr="00D624BD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D5332A" w:rsidRPr="00041221">
        <w:rPr>
          <w:rFonts w:eastAsia="Calibri" w:cs="Times New Roman"/>
          <w:sz w:val="24"/>
          <w:szCs w:val="24"/>
          <w:u w:val="single"/>
          <w:lang w:val="el-GR"/>
        </w:rPr>
        <w:t>Σταρ</w:t>
      </w:r>
      <w:r w:rsidR="00D5332A" w:rsidRPr="00D624BD">
        <w:rPr>
          <w:rFonts w:eastAsia="Calibri" w:cs="Times New Roman"/>
          <w:sz w:val="24"/>
          <w:szCs w:val="24"/>
          <w:lang w:val="el-GR"/>
        </w:rPr>
        <w:t xml:space="preserve">. </w:t>
      </w:r>
      <w:r w:rsidR="00D5332A">
        <w:rPr>
          <w:rFonts w:eastAsia="Calibri" w:cs="Times New Roman"/>
          <w:sz w:val="24"/>
          <w:szCs w:val="24"/>
          <w:lang w:val="el-GR"/>
        </w:rPr>
        <w:t>Εκδ</w:t>
      </w:r>
      <w:r w:rsidR="00D5332A" w:rsidRPr="00D624BD">
        <w:rPr>
          <w:rFonts w:eastAsia="Calibri" w:cs="Times New Roman"/>
          <w:sz w:val="24"/>
          <w:szCs w:val="24"/>
          <w:lang w:val="el-GR"/>
        </w:rPr>
        <w:t xml:space="preserve">. </w:t>
      </w:r>
      <w:r w:rsidR="00D5332A">
        <w:rPr>
          <w:rFonts w:eastAsia="Calibri" w:cs="Times New Roman"/>
          <w:sz w:val="24"/>
          <w:szCs w:val="24"/>
          <w:lang w:val="el-GR"/>
        </w:rPr>
        <w:t>Ψυχογιός</w:t>
      </w:r>
      <w:r w:rsidR="00D5332A" w:rsidRPr="00D624BD">
        <w:rPr>
          <w:rFonts w:eastAsia="Calibri" w:cs="Times New Roman"/>
          <w:sz w:val="24"/>
          <w:szCs w:val="24"/>
          <w:lang w:val="el-GR"/>
        </w:rPr>
        <w:t>, 2013.</w:t>
      </w:r>
      <w:r w:rsidR="00041221" w:rsidRPr="00D624BD">
        <w:rPr>
          <w:rFonts w:eastAsia="Calibri" w:cs="Times New Roman"/>
          <w:sz w:val="24"/>
          <w:szCs w:val="24"/>
          <w:lang w:val="el-GR"/>
        </w:rPr>
        <w:br/>
      </w:r>
      <w:r w:rsidR="00041221">
        <w:rPr>
          <w:rFonts w:eastAsia="Calibri" w:cs="Times New Roman"/>
          <w:sz w:val="24"/>
          <w:szCs w:val="24"/>
        </w:rPr>
        <w:t>Lindgren</w:t>
      </w:r>
      <w:r w:rsidR="00041221" w:rsidRPr="00D624BD">
        <w:rPr>
          <w:rFonts w:eastAsia="Calibri" w:cs="Times New Roman"/>
          <w:sz w:val="24"/>
          <w:szCs w:val="24"/>
          <w:lang w:val="el-GR"/>
        </w:rPr>
        <w:t xml:space="preserve">, </w:t>
      </w:r>
      <w:r w:rsidR="00041221">
        <w:rPr>
          <w:rFonts w:eastAsia="Calibri" w:cs="Times New Roman"/>
          <w:sz w:val="24"/>
          <w:szCs w:val="24"/>
        </w:rPr>
        <w:t>Astrid</w:t>
      </w:r>
      <w:r w:rsidR="00041221" w:rsidRPr="00D624BD">
        <w:rPr>
          <w:rFonts w:eastAsia="Calibri" w:cs="Times New Roman"/>
          <w:sz w:val="24"/>
          <w:szCs w:val="24"/>
          <w:lang w:val="el-GR"/>
        </w:rPr>
        <w:t xml:space="preserve">. </w:t>
      </w:r>
      <w:r w:rsidR="00041221" w:rsidRPr="00041221">
        <w:rPr>
          <w:rFonts w:eastAsia="Calibri" w:cs="Times New Roman"/>
          <w:sz w:val="24"/>
          <w:szCs w:val="24"/>
          <w:u w:val="single"/>
          <w:lang w:val="el-GR"/>
        </w:rPr>
        <w:t>Ο</w:t>
      </w:r>
      <w:r w:rsidR="00041221" w:rsidRPr="00D624BD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041221" w:rsidRPr="00041221">
        <w:rPr>
          <w:rFonts w:eastAsia="Calibri" w:cs="Times New Roman"/>
          <w:sz w:val="24"/>
          <w:szCs w:val="24"/>
          <w:u w:val="single"/>
          <w:lang w:val="el-GR"/>
        </w:rPr>
        <w:t>Μικές</w:t>
      </w:r>
      <w:r w:rsidR="00041221" w:rsidRPr="00D624BD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041221" w:rsidRPr="00041221">
        <w:rPr>
          <w:rFonts w:eastAsia="Calibri" w:cs="Times New Roman"/>
          <w:sz w:val="24"/>
          <w:szCs w:val="24"/>
          <w:u w:val="single"/>
          <w:lang w:val="el-GR"/>
        </w:rPr>
        <w:t>μες</w:t>
      </w:r>
      <w:r w:rsidR="00041221" w:rsidRPr="00D624BD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041221" w:rsidRPr="00041221">
        <w:rPr>
          <w:rFonts w:eastAsia="Calibri" w:cs="Times New Roman"/>
          <w:sz w:val="24"/>
          <w:szCs w:val="24"/>
          <w:u w:val="single"/>
          <w:lang w:val="el-GR"/>
        </w:rPr>
        <w:t>στη</w:t>
      </w:r>
      <w:r w:rsidR="00041221" w:rsidRPr="00D624BD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041221" w:rsidRPr="00041221">
        <w:rPr>
          <w:rFonts w:eastAsia="Calibri" w:cs="Times New Roman"/>
          <w:sz w:val="24"/>
          <w:szCs w:val="24"/>
          <w:u w:val="single"/>
          <w:lang w:val="el-GR"/>
        </w:rPr>
        <w:t>σουπιέρα</w:t>
      </w:r>
      <w:r w:rsidR="00041221" w:rsidRPr="00D624BD">
        <w:rPr>
          <w:rFonts w:eastAsia="Calibri" w:cs="Times New Roman"/>
          <w:sz w:val="24"/>
          <w:szCs w:val="24"/>
          <w:lang w:val="el-GR"/>
        </w:rPr>
        <w:t xml:space="preserve">. </w:t>
      </w:r>
      <w:r w:rsidR="00041221">
        <w:rPr>
          <w:rFonts w:eastAsia="Calibri" w:cs="Times New Roman"/>
          <w:sz w:val="24"/>
          <w:szCs w:val="24"/>
          <w:lang w:val="el-GR"/>
        </w:rPr>
        <w:t>Εκδ</w:t>
      </w:r>
      <w:r w:rsidR="00041221" w:rsidRPr="00D624BD">
        <w:rPr>
          <w:rFonts w:eastAsia="Calibri" w:cs="Times New Roman"/>
          <w:sz w:val="24"/>
          <w:szCs w:val="24"/>
          <w:lang w:val="el-GR"/>
        </w:rPr>
        <w:t xml:space="preserve">. </w:t>
      </w:r>
      <w:r w:rsidR="00041221">
        <w:rPr>
          <w:rFonts w:eastAsia="Calibri" w:cs="Times New Roman"/>
          <w:sz w:val="24"/>
          <w:szCs w:val="24"/>
          <w:lang w:val="el-GR"/>
        </w:rPr>
        <w:t>Ψυχογιός</w:t>
      </w:r>
      <w:r w:rsidR="00041221" w:rsidRPr="00D624BD">
        <w:rPr>
          <w:rFonts w:eastAsia="Calibri" w:cs="Times New Roman"/>
          <w:sz w:val="24"/>
          <w:szCs w:val="24"/>
          <w:lang w:val="el-GR"/>
        </w:rPr>
        <w:t>, 2012</w:t>
      </w:r>
      <w:r w:rsidR="000F0F37" w:rsidRPr="00D624BD">
        <w:rPr>
          <w:rFonts w:eastAsia="Calibri" w:cs="Times New Roman"/>
          <w:sz w:val="24"/>
          <w:szCs w:val="24"/>
          <w:lang w:val="el-GR"/>
        </w:rPr>
        <w:t>.</w:t>
      </w:r>
      <w:r w:rsidR="00D5332A" w:rsidRPr="00D624BD">
        <w:rPr>
          <w:rFonts w:eastAsia="Calibri" w:cs="Times New Roman"/>
          <w:sz w:val="24"/>
          <w:szCs w:val="24"/>
          <w:lang w:val="el-GR"/>
        </w:rPr>
        <w:br/>
      </w:r>
      <w:r w:rsidR="00ED13CF">
        <w:rPr>
          <w:rFonts w:eastAsia="Calibri" w:cs="Times New Roman"/>
          <w:sz w:val="24"/>
          <w:szCs w:val="24"/>
        </w:rPr>
        <w:t>Part</w:t>
      </w:r>
      <w:r w:rsidR="00ED13CF" w:rsidRPr="00041221">
        <w:rPr>
          <w:rFonts w:eastAsia="Calibri" w:cs="Times New Roman"/>
          <w:sz w:val="24"/>
          <w:szCs w:val="24"/>
          <w:lang w:val="el-GR"/>
        </w:rPr>
        <w:t xml:space="preserve">, </w:t>
      </w:r>
      <w:r w:rsidR="00ED13CF">
        <w:rPr>
          <w:rFonts w:eastAsia="Calibri" w:cs="Times New Roman"/>
          <w:sz w:val="24"/>
          <w:szCs w:val="24"/>
        </w:rPr>
        <w:t>Michael</w:t>
      </w:r>
      <w:r w:rsidR="00ED13CF" w:rsidRPr="00041221">
        <w:rPr>
          <w:rFonts w:eastAsia="Calibri" w:cs="Times New Roman"/>
          <w:sz w:val="24"/>
          <w:szCs w:val="24"/>
          <w:lang w:val="el-GR"/>
        </w:rPr>
        <w:t xml:space="preserve">. </w:t>
      </w:r>
      <w:r w:rsidR="00ED13CF" w:rsidRPr="00ED13CF">
        <w:rPr>
          <w:rFonts w:eastAsia="Calibri" w:cs="Times New Roman"/>
          <w:sz w:val="24"/>
          <w:szCs w:val="24"/>
          <w:u w:val="single"/>
          <w:lang w:val="el-GR"/>
        </w:rPr>
        <w:t>Λίο Μέσι μια ζωή σαν παραμύθι</w:t>
      </w:r>
      <w:r w:rsidR="00ED13CF">
        <w:rPr>
          <w:rFonts w:eastAsia="Calibri" w:cs="Times New Roman"/>
          <w:sz w:val="24"/>
          <w:szCs w:val="24"/>
          <w:lang w:val="el-GR"/>
        </w:rPr>
        <w:t>. Εκδ. Πατάκη, 2014</w:t>
      </w:r>
      <w:r w:rsidR="00D5332A">
        <w:rPr>
          <w:rFonts w:eastAsia="Calibri" w:cs="Times New Roman"/>
          <w:sz w:val="24"/>
          <w:szCs w:val="24"/>
          <w:lang w:val="el-GR"/>
        </w:rPr>
        <w:t>.</w:t>
      </w:r>
      <w:r w:rsidR="00D845A1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2716D0">
        <w:rPr>
          <w:rFonts w:eastAsia="Calibri" w:cs="Times New Roman"/>
          <w:sz w:val="24"/>
          <w:szCs w:val="24"/>
        </w:rPr>
        <w:t>Rodari</w:t>
      </w:r>
      <w:proofErr w:type="spellEnd"/>
      <w:r w:rsidR="002716D0" w:rsidRPr="002716D0">
        <w:rPr>
          <w:rFonts w:eastAsia="Calibri" w:cs="Times New Roman"/>
          <w:sz w:val="24"/>
          <w:szCs w:val="24"/>
          <w:lang w:val="el-GR"/>
        </w:rPr>
        <w:t xml:space="preserve">, </w:t>
      </w:r>
      <w:r w:rsidR="002716D0">
        <w:rPr>
          <w:rFonts w:eastAsia="Calibri" w:cs="Times New Roman"/>
          <w:sz w:val="24"/>
          <w:szCs w:val="24"/>
        </w:rPr>
        <w:t>Gianni</w:t>
      </w:r>
      <w:r w:rsidR="002716D0" w:rsidRPr="002716D0">
        <w:rPr>
          <w:rFonts w:eastAsia="Calibri" w:cs="Times New Roman"/>
          <w:sz w:val="24"/>
          <w:szCs w:val="24"/>
          <w:lang w:val="el-GR"/>
        </w:rPr>
        <w:t xml:space="preserve">. </w:t>
      </w:r>
      <w:r w:rsidR="002716D0" w:rsidRPr="002716D0">
        <w:rPr>
          <w:rFonts w:eastAsia="Calibri" w:cs="Times New Roman"/>
          <w:sz w:val="24"/>
          <w:szCs w:val="24"/>
          <w:u w:val="single"/>
          <w:lang w:val="el-GR"/>
        </w:rPr>
        <w:t>Παραμύθια για να σπάτε κέφι</w:t>
      </w:r>
      <w:r w:rsidR="002716D0">
        <w:rPr>
          <w:rFonts w:eastAsia="Calibri" w:cs="Times New Roman"/>
          <w:sz w:val="24"/>
          <w:szCs w:val="24"/>
          <w:lang w:val="el-GR"/>
        </w:rPr>
        <w:t xml:space="preserve">. Εκδ. Κέδρος, </w:t>
      </w:r>
      <w:r w:rsidR="002716D0" w:rsidRPr="00D624BD">
        <w:rPr>
          <w:rFonts w:eastAsia="Calibri" w:cs="Times New Roman"/>
          <w:sz w:val="24"/>
          <w:szCs w:val="24"/>
          <w:lang w:val="el-GR"/>
        </w:rPr>
        <w:t>2011.</w:t>
      </w:r>
      <w:r w:rsidR="002716D0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D845A1">
        <w:rPr>
          <w:rFonts w:eastAsia="Calibri" w:cs="Times New Roman"/>
          <w:sz w:val="24"/>
          <w:szCs w:val="24"/>
        </w:rPr>
        <w:t>Szak</w:t>
      </w:r>
      <w:proofErr w:type="spellEnd"/>
      <w:r w:rsidR="00D845A1" w:rsidRPr="00D845A1">
        <w:rPr>
          <w:rFonts w:eastAsia="Calibri" w:cs="Times New Roman"/>
          <w:sz w:val="24"/>
          <w:szCs w:val="24"/>
          <w:lang w:val="el-GR"/>
        </w:rPr>
        <w:t xml:space="preserve">, </w:t>
      </w:r>
      <w:r w:rsidR="00D845A1">
        <w:rPr>
          <w:rFonts w:eastAsia="Calibri" w:cs="Times New Roman"/>
          <w:sz w:val="24"/>
          <w:szCs w:val="24"/>
        </w:rPr>
        <w:t>Murielle</w:t>
      </w:r>
      <w:r w:rsidR="00D845A1" w:rsidRPr="00D845A1">
        <w:rPr>
          <w:rFonts w:eastAsia="Calibri" w:cs="Times New Roman"/>
          <w:sz w:val="24"/>
          <w:szCs w:val="24"/>
          <w:lang w:val="el-GR"/>
        </w:rPr>
        <w:t xml:space="preserve">. </w:t>
      </w:r>
      <w:r w:rsidR="00D845A1" w:rsidRPr="00436FDD">
        <w:rPr>
          <w:rFonts w:eastAsia="Calibri" w:cs="Times New Roman"/>
          <w:sz w:val="24"/>
          <w:szCs w:val="24"/>
          <w:u w:val="single"/>
          <w:lang w:val="el-GR"/>
        </w:rPr>
        <w:t>Τα χρονικά του Ερμή</w:t>
      </w:r>
      <w:r w:rsidR="00D845A1">
        <w:rPr>
          <w:rFonts w:eastAsia="Calibri" w:cs="Times New Roman"/>
          <w:sz w:val="24"/>
          <w:szCs w:val="24"/>
          <w:lang w:val="el-GR"/>
        </w:rPr>
        <w:t>. Εκδ. Μεταίχμιο, 2012.</w:t>
      </w:r>
      <w:r w:rsidR="000F0F37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1F1284" w:rsidRPr="001F1284">
        <w:rPr>
          <w:rFonts w:eastAsia="Calibri" w:cs="Times New Roman"/>
          <w:sz w:val="24"/>
          <w:szCs w:val="24"/>
        </w:rPr>
        <w:t>Zullo</w:t>
      </w:r>
      <w:proofErr w:type="spellEnd"/>
      <w:r w:rsidR="001F1284" w:rsidRPr="001F1284">
        <w:rPr>
          <w:rFonts w:eastAsia="Calibri" w:cs="Times New Roman"/>
          <w:sz w:val="24"/>
          <w:szCs w:val="24"/>
          <w:lang w:val="el-GR"/>
        </w:rPr>
        <w:t xml:space="preserve">, </w:t>
      </w:r>
      <w:proofErr w:type="spellStart"/>
      <w:r w:rsidR="001F1284" w:rsidRPr="001F1284">
        <w:rPr>
          <w:rFonts w:eastAsia="Calibri" w:cs="Times New Roman"/>
          <w:sz w:val="24"/>
          <w:szCs w:val="24"/>
        </w:rPr>
        <w:t>Germano</w:t>
      </w:r>
      <w:proofErr w:type="spellEnd"/>
      <w:r w:rsidR="001F1284" w:rsidRPr="001F1284">
        <w:rPr>
          <w:rFonts w:eastAsia="Calibri" w:cs="Times New Roman"/>
          <w:sz w:val="24"/>
          <w:szCs w:val="24"/>
          <w:lang w:val="el-GR"/>
        </w:rPr>
        <w:t>.</w:t>
      </w:r>
      <w:r w:rsidR="001F1284" w:rsidRPr="001F1284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1F1284">
        <w:rPr>
          <w:rFonts w:eastAsia="Calibri" w:cs="Times New Roman"/>
          <w:sz w:val="24"/>
          <w:szCs w:val="24"/>
          <w:u w:val="single"/>
          <w:lang w:val="el-GR"/>
        </w:rPr>
        <w:t xml:space="preserve">Οι ουρανοξύστες. </w:t>
      </w:r>
      <w:r w:rsidR="001F1284" w:rsidRPr="001F1284">
        <w:rPr>
          <w:rFonts w:eastAsia="Calibri" w:cs="Times New Roman"/>
          <w:sz w:val="24"/>
          <w:szCs w:val="24"/>
          <w:lang w:val="el-GR"/>
        </w:rPr>
        <w:t>Εκδ. Μέλισσα, 2013.</w:t>
      </w:r>
      <w:r w:rsidR="001F1284" w:rsidRPr="001F1284">
        <w:rPr>
          <w:rFonts w:eastAsia="Calibri" w:cs="Times New Roman"/>
          <w:sz w:val="24"/>
          <w:szCs w:val="24"/>
          <w:lang w:val="el-GR"/>
        </w:rPr>
        <w:br/>
      </w:r>
      <w:r w:rsidR="000F0F37" w:rsidRPr="00860B3E">
        <w:rPr>
          <w:rFonts w:eastAsia="Calibri" w:cs="Times New Roman"/>
          <w:sz w:val="24"/>
          <w:szCs w:val="24"/>
          <w:u w:val="single"/>
          <w:lang w:val="el-GR"/>
        </w:rPr>
        <w:t>1000 ερωτήσεις και απαντήσεις για τα ζώα</w:t>
      </w:r>
      <w:r w:rsidR="000F0F37">
        <w:rPr>
          <w:rFonts w:eastAsia="Calibri" w:cs="Times New Roman"/>
          <w:sz w:val="24"/>
          <w:szCs w:val="24"/>
          <w:lang w:val="el-GR"/>
        </w:rPr>
        <w:t xml:space="preserve">. Εκδ. </w:t>
      </w:r>
      <w:proofErr w:type="spellStart"/>
      <w:proofErr w:type="gramStart"/>
      <w:r w:rsidR="000F0F37">
        <w:rPr>
          <w:rFonts w:eastAsia="Calibri" w:cs="Times New Roman"/>
          <w:sz w:val="24"/>
          <w:szCs w:val="24"/>
        </w:rPr>
        <w:t>Susaeta</w:t>
      </w:r>
      <w:proofErr w:type="spellEnd"/>
      <w:r w:rsidR="000F0F37" w:rsidRPr="00825F3B">
        <w:rPr>
          <w:rFonts w:eastAsia="Calibri" w:cs="Times New Roman"/>
          <w:sz w:val="24"/>
          <w:szCs w:val="24"/>
          <w:lang w:val="el-GR"/>
        </w:rPr>
        <w:t>, 2012.</w:t>
      </w:r>
      <w:proofErr w:type="gramEnd"/>
      <w:r w:rsidR="00C908FA">
        <w:rPr>
          <w:rFonts w:eastAsia="Calibri" w:cs="Times New Roman"/>
          <w:sz w:val="24"/>
          <w:szCs w:val="24"/>
          <w:lang w:val="el-GR"/>
        </w:rPr>
        <w:br/>
      </w:r>
      <w:r w:rsidR="00110C5C">
        <w:rPr>
          <w:rFonts w:eastAsia="Calibri" w:cs="Times New Roman"/>
          <w:b/>
          <w:sz w:val="24"/>
          <w:szCs w:val="24"/>
          <w:lang w:val="el-GR"/>
        </w:rPr>
        <w:t xml:space="preserve">                                               </w:t>
      </w:r>
      <w:r w:rsidR="00110C5C">
        <w:rPr>
          <w:rFonts w:eastAsia="Calibri" w:cs="Times New Roman"/>
          <w:b/>
          <w:sz w:val="24"/>
          <w:szCs w:val="24"/>
          <w:lang w:val="el-GR"/>
        </w:rPr>
        <w:br/>
        <w:t xml:space="preserve">                                                </w:t>
      </w:r>
      <w:r w:rsidR="00C908FA" w:rsidRPr="0001799C">
        <w:rPr>
          <w:rFonts w:eastAsia="Calibri" w:cs="Times New Roman"/>
          <w:b/>
          <w:sz w:val="24"/>
          <w:szCs w:val="24"/>
          <w:lang w:val="el-GR"/>
        </w:rPr>
        <w:t>Κλασική Λογοτεχνία</w:t>
      </w:r>
      <w:r w:rsidR="00110C5C">
        <w:rPr>
          <w:rFonts w:eastAsia="Calibri" w:cs="Times New Roman"/>
          <w:b/>
          <w:sz w:val="24"/>
          <w:szCs w:val="24"/>
          <w:lang w:val="el-GR"/>
        </w:rPr>
        <w:br/>
      </w:r>
      <w:r w:rsidR="00C908FA">
        <w:rPr>
          <w:rFonts w:eastAsia="Calibri" w:cs="Times New Roman"/>
          <w:sz w:val="24"/>
          <w:szCs w:val="24"/>
          <w:lang w:val="el-GR"/>
        </w:rPr>
        <w:t xml:space="preserve">Δέλτα, Πηνελόπη. </w:t>
      </w:r>
      <w:r w:rsidR="00C908FA" w:rsidRPr="0001799C">
        <w:rPr>
          <w:rFonts w:eastAsia="Calibri" w:cs="Times New Roman"/>
          <w:sz w:val="24"/>
          <w:szCs w:val="24"/>
          <w:u w:val="single"/>
          <w:lang w:val="el-GR"/>
        </w:rPr>
        <w:t>Μάγκας</w:t>
      </w:r>
      <w:r w:rsidR="00C908FA">
        <w:rPr>
          <w:rFonts w:eastAsia="Calibri" w:cs="Times New Roman"/>
          <w:sz w:val="24"/>
          <w:szCs w:val="24"/>
          <w:lang w:val="el-GR"/>
        </w:rPr>
        <w:t>. Εκδ. Βιβλιοπωλείον της Εστίας, 1999.</w:t>
      </w:r>
      <w:r w:rsidR="00C908FA">
        <w:rPr>
          <w:rFonts w:eastAsia="Calibri" w:cs="Times New Roman"/>
          <w:sz w:val="24"/>
          <w:szCs w:val="24"/>
          <w:lang w:val="el-GR"/>
        </w:rPr>
        <w:br/>
      </w:r>
      <w:r w:rsidR="00C908FA" w:rsidRPr="00857E16">
        <w:rPr>
          <w:rFonts w:eastAsia="Calibri" w:cs="Times New Roman"/>
          <w:sz w:val="24"/>
          <w:szCs w:val="24"/>
          <w:lang w:val="el-GR"/>
        </w:rPr>
        <w:t xml:space="preserve">Σαρή, Ζωρζ: </w:t>
      </w:r>
      <w:r w:rsidR="00C908FA" w:rsidRPr="00857E16">
        <w:rPr>
          <w:rFonts w:eastAsia="Calibri" w:cs="Times New Roman"/>
          <w:sz w:val="24"/>
          <w:szCs w:val="24"/>
          <w:u w:val="single"/>
          <w:lang w:val="el-GR"/>
        </w:rPr>
        <w:t>Ο θησαυρός της Βαγίας</w:t>
      </w:r>
      <w:r w:rsidR="00C908FA" w:rsidRPr="00857E16">
        <w:rPr>
          <w:rFonts w:eastAsia="Calibri" w:cs="Times New Roman"/>
          <w:sz w:val="24"/>
          <w:szCs w:val="24"/>
          <w:lang w:val="el-GR"/>
        </w:rPr>
        <w:t>. Εκδ. Πατάκη, 2004.</w:t>
      </w:r>
      <w:r w:rsidR="00C908FA" w:rsidRPr="00857E16">
        <w:rPr>
          <w:rFonts w:eastAsia="Calibri" w:cs="Times New Roman"/>
          <w:sz w:val="24"/>
          <w:szCs w:val="24"/>
          <w:lang w:val="el-GR"/>
        </w:rPr>
        <w:br/>
      </w:r>
      <w:proofErr w:type="gramStart"/>
      <w:r w:rsidR="00C908FA" w:rsidRPr="00857E16">
        <w:rPr>
          <w:bCs/>
          <w:sz w:val="24"/>
          <w:szCs w:val="24"/>
          <w:shd w:val="clear" w:color="auto" w:fill="F7F7F7"/>
        </w:rPr>
        <w:t>Burnett</w:t>
      </w:r>
      <w:r w:rsidR="00C908FA" w:rsidRPr="00857E16">
        <w:rPr>
          <w:bCs/>
          <w:sz w:val="24"/>
          <w:szCs w:val="24"/>
          <w:shd w:val="clear" w:color="auto" w:fill="F7F7F7"/>
          <w:lang w:val="el-GR"/>
        </w:rPr>
        <w:t xml:space="preserve">, </w:t>
      </w:r>
      <w:r w:rsidR="00C908FA" w:rsidRPr="00857E16">
        <w:rPr>
          <w:bCs/>
          <w:sz w:val="24"/>
          <w:szCs w:val="24"/>
          <w:shd w:val="clear" w:color="auto" w:fill="F7F7F7"/>
        </w:rPr>
        <w:t>Frances</w:t>
      </w:r>
      <w:r w:rsidR="00C908FA" w:rsidRPr="00857E16">
        <w:rPr>
          <w:bCs/>
          <w:sz w:val="24"/>
          <w:szCs w:val="24"/>
          <w:shd w:val="clear" w:color="auto" w:fill="F7F7F7"/>
          <w:lang w:val="el-GR"/>
        </w:rPr>
        <w:t xml:space="preserve"> </w:t>
      </w:r>
      <w:r w:rsidR="00C908FA" w:rsidRPr="00857E16">
        <w:rPr>
          <w:bCs/>
          <w:sz w:val="24"/>
          <w:szCs w:val="24"/>
          <w:shd w:val="clear" w:color="auto" w:fill="F7F7F7"/>
        </w:rPr>
        <w:t>Hodgson</w:t>
      </w:r>
      <w:r w:rsidR="00C908FA" w:rsidRPr="00857E16">
        <w:rPr>
          <w:sz w:val="24"/>
          <w:szCs w:val="24"/>
          <w:shd w:val="clear" w:color="auto" w:fill="F7F7F7"/>
          <w:lang w:val="el-GR"/>
        </w:rPr>
        <w:t>.</w:t>
      </w:r>
      <w:proofErr w:type="gramEnd"/>
      <w:r w:rsidR="00C908FA" w:rsidRPr="00857E16">
        <w:rPr>
          <w:rFonts w:eastAsia="Calibri" w:cs="Times New Roman"/>
          <w:sz w:val="24"/>
          <w:szCs w:val="24"/>
          <w:lang w:val="el-GR"/>
        </w:rPr>
        <w:t xml:space="preserve"> </w:t>
      </w:r>
      <w:r w:rsidR="00C908FA" w:rsidRPr="002A357E">
        <w:rPr>
          <w:rFonts w:eastAsia="Calibri" w:cs="Times New Roman"/>
          <w:sz w:val="24"/>
          <w:szCs w:val="24"/>
          <w:u w:val="single"/>
          <w:lang w:val="el-GR"/>
        </w:rPr>
        <w:t>Η μικρή πριγκίπισσα</w:t>
      </w:r>
      <w:r w:rsidR="00C908FA">
        <w:rPr>
          <w:rFonts w:eastAsia="Calibri" w:cs="Times New Roman"/>
          <w:sz w:val="24"/>
          <w:szCs w:val="24"/>
          <w:lang w:val="el-GR"/>
        </w:rPr>
        <w:t>. Εκδ. Άγκυρα, 1999.</w:t>
      </w:r>
      <w:r w:rsidR="00C908FA">
        <w:rPr>
          <w:rFonts w:eastAsia="Calibri" w:cs="Times New Roman"/>
          <w:sz w:val="24"/>
          <w:szCs w:val="24"/>
          <w:lang w:val="el-GR"/>
        </w:rPr>
        <w:br/>
      </w:r>
      <w:r w:rsidR="00C908FA">
        <w:rPr>
          <w:rFonts w:eastAsia="Calibri" w:cs="Times New Roman"/>
          <w:sz w:val="24"/>
          <w:szCs w:val="24"/>
        </w:rPr>
        <w:t>Dickens</w:t>
      </w:r>
      <w:r w:rsidR="00C908FA" w:rsidRPr="00E6712F">
        <w:rPr>
          <w:rFonts w:eastAsia="Calibri" w:cs="Times New Roman"/>
          <w:sz w:val="24"/>
          <w:szCs w:val="24"/>
          <w:lang w:val="el-GR"/>
        </w:rPr>
        <w:t xml:space="preserve">, </w:t>
      </w:r>
      <w:r w:rsidR="00C908FA">
        <w:rPr>
          <w:rFonts w:eastAsia="Calibri" w:cs="Times New Roman"/>
          <w:sz w:val="24"/>
          <w:szCs w:val="24"/>
        </w:rPr>
        <w:t>Charles</w:t>
      </w:r>
      <w:r w:rsidR="00C908FA" w:rsidRPr="00E6712F">
        <w:rPr>
          <w:rFonts w:eastAsia="Calibri" w:cs="Times New Roman"/>
          <w:sz w:val="24"/>
          <w:szCs w:val="24"/>
          <w:lang w:val="el-GR"/>
        </w:rPr>
        <w:t xml:space="preserve">. </w:t>
      </w:r>
      <w:r w:rsidR="00C908FA">
        <w:rPr>
          <w:rFonts w:eastAsia="Calibri" w:cs="Times New Roman"/>
          <w:sz w:val="24"/>
          <w:szCs w:val="24"/>
          <w:lang w:val="el-GR"/>
        </w:rPr>
        <w:t xml:space="preserve">Σκρουτζ. </w:t>
      </w:r>
      <w:r w:rsidR="00C908FA" w:rsidRPr="0001799C">
        <w:rPr>
          <w:rFonts w:eastAsia="Calibri" w:cs="Times New Roman"/>
          <w:sz w:val="24"/>
          <w:szCs w:val="24"/>
          <w:u w:val="single"/>
          <w:lang w:val="el-GR"/>
        </w:rPr>
        <w:t>Μια χριστουγεννιάτικη ιστορία</w:t>
      </w:r>
      <w:r w:rsidR="00C908FA">
        <w:rPr>
          <w:rFonts w:eastAsia="Calibri" w:cs="Times New Roman"/>
          <w:sz w:val="24"/>
          <w:szCs w:val="24"/>
          <w:lang w:val="el-GR"/>
        </w:rPr>
        <w:t>. Εκδ. Πατάκη, 2012.</w:t>
      </w:r>
      <w:r w:rsidR="00C908FA">
        <w:rPr>
          <w:rFonts w:eastAsia="Calibri" w:cs="Times New Roman"/>
          <w:sz w:val="24"/>
          <w:szCs w:val="24"/>
          <w:lang w:val="el-GR"/>
        </w:rPr>
        <w:br/>
      </w:r>
      <w:r w:rsidR="004F15B5">
        <w:rPr>
          <w:rFonts w:eastAsia="Calibri" w:cs="Times New Roman"/>
          <w:sz w:val="24"/>
          <w:szCs w:val="24"/>
        </w:rPr>
        <w:t>Lindgren</w:t>
      </w:r>
      <w:r w:rsidR="004F15B5" w:rsidRPr="00825F3B">
        <w:rPr>
          <w:rFonts w:eastAsia="Calibri" w:cs="Times New Roman"/>
          <w:sz w:val="24"/>
          <w:szCs w:val="24"/>
          <w:lang w:val="el-GR"/>
        </w:rPr>
        <w:t xml:space="preserve">, </w:t>
      </w:r>
      <w:r w:rsidR="004F15B5">
        <w:rPr>
          <w:rFonts w:eastAsia="Calibri" w:cs="Times New Roman"/>
          <w:sz w:val="24"/>
          <w:szCs w:val="24"/>
        </w:rPr>
        <w:t>Astrid</w:t>
      </w:r>
      <w:r w:rsidR="004F15B5" w:rsidRPr="00825F3B">
        <w:rPr>
          <w:rFonts w:eastAsia="Calibri" w:cs="Times New Roman"/>
          <w:sz w:val="24"/>
          <w:szCs w:val="24"/>
          <w:lang w:val="el-GR"/>
        </w:rPr>
        <w:t xml:space="preserve">. </w:t>
      </w:r>
      <w:r w:rsidR="004F15B5" w:rsidRPr="00860B3E">
        <w:rPr>
          <w:rFonts w:eastAsia="Calibri" w:cs="Times New Roman"/>
          <w:sz w:val="24"/>
          <w:szCs w:val="24"/>
          <w:u w:val="single"/>
          <w:lang w:val="el-GR"/>
        </w:rPr>
        <w:t>Πίπη Φακιδομύτη.</w:t>
      </w:r>
      <w:r w:rsidR="004F15B5">
        <w:rPr>
          <w:rFonts w:eastAsia="Calibri" w:cs="Times New Roman"/>
          <w:sz w:val="24"/>
          <w:szCs w:val="24"/>
          <w:lang w:val="el-GR"/>
        </w:rPr>
        <w:t xml:space="preserve"> Εκδ. Ψυχογιός, 2011.</w:t>
      </w:r>
      <w:r w:rsidR="004F15B5" w:rsidRPr="00825F3B">
        <w:rPr>
          <w:rFonts w:eastAsia="Calibri" w:cs="Times New Roman"/>
          <w:sz w:val="24"/>
          <w:szCs w:val="24"/>
          <w:lang w:val="el-GR"/>
        </w:rPr>
        <w:br/>
      </w:r>
      <w:r w:rsidR="00110C5C">
        <w:rPr>
          <w:rFonts w:eastAsia="Calibri" w:cs="Times New Roman"/>
          <w:sz w:val="24"/>
          <w:szCs w:val="24"/>
        </w:rPr>
        <w:t>London</w:t>
      </w:r>
      <w:r w:rsidR="00110C5C" w:rsidRPr="00110C5C">
        <w:rPr>
          <w:rFonts w:eastAsia="Calibri" w:cs="Times New Roman"/>
          <w:sz w:val="24"/>
          <w:szCs w:val="24"/>
          <w:lang w:val="el-GR"/>
        </w:rPr>
        <w:t xml:space="preserve">, </w:t>
      </w:r>
      <w:r w:rsidR="00110C5C">
        <w:rPr>
          <w:rFonts w:eastAsia="Calibri" w:cs="Times New Roman"/>
          <w:sz w:val="24"/>
          <w:szCs w:val="24"/>
        </w:rPr>
        <w:t>Jack</w:t>
      </w:r>
      <w:r w:rsidR="00110C5C" w:rsidRPr="00110C5C">
        <w:rPr>
          <w:rFonts w:eastAsia="Calibri" w:cs="Times New Roman"/>
          <w:sz w:val="24"/>
          <w:szCs w:val="24"/>
          <w:lang w:val="el-GR"/>
        </w:rPr>
        <w:t xml:space="preserve">. </w:t>
      </w:r>
      <w:r w:rsidR="00110C5C" w:rsidRPr="00110C5C">
        <w:rPr>
          <w:rFonts w:eastAsia="Calibri" w:cs="Times New Roman"/>
          <w:sz w:val="24"/>
          <w:szCs w:val="24"/>
          <w:u w:val="single"/>
          <w:lang w:val="el-GR"/>
        </w:rPr>
        <w:t>Το κάλεσμα της άγριας φύσης</w:t>
      </w:r>
      <w:r w:rsidR="00110C5C">
        <w:rPr>
          <w:rFonts w:eastAsia="Calibri" w:cs="Times New Roman"/>
          <w:sz w:val="24"/>
          <w:szCs w:val="24"/>
          <w:lang w:val="el-GR"/>
        </w:rPr>
        <w:t>. Εκδ. Μεταίχμιο, 2014.</w:t>
      </w:r>
      <w:r w:rsidR="00110C5C">
        <w:rPr>
          <w:rFonts w:eastAsia="Calibri" w:cs="Times New Roman"/>
          <w:sz w:val="24"/>
          <w:szCs w:val="24"/>
          <w:lang w:val="el-GR"/>
        </w:rPr>
        <w:br/>
      </w:r>
      <w:r w:rsidR="00C908FA">
        <w:rPr>
          <w:rFonts w:eastAsia="Calibri" w:cs="Times New Roman"/>
          <w:sz w:val="24"/>
          <w:szCs w:val="24"/>
        </w:rPr>
        <w:t>Spyri</w:t>
      </w:r>
      <w:r w:rsidR="00C908FA" w:rsidRPr="00896CB1">
        <w:rPr>
          <w:rFonts w:eastAsia="Calibri" w:cs="Times New Roman"/>
          <w:sz w:val="24"/>
          <w:szCs w:val="24"/>
          <w:lang w:val="el-GR"/>
        </w:rPr>
        <w:t xml:space="preserve">, </w:t>
      </w:r>
      <w:r w:rsidR="00C908FA">
        <w:rPr>
          <w:rFonts w:eastAsia="Calibri" w:cs="Times New Roman"/>
          <w:sz w:val="24"/>
          <w:szCs w:val="24"/>
        </w:rPr>
        <w:t>Johanna</w:t>
      </w:r>
      <w:r w:rsidR="00C908FA" w:rsidRPr="00896CB1">
        <w:rPr>
          <w:rFonts w:eastAsia="Calibri" w:cs="Times New Roman"/>
          <w:sz w:val="24"/>
          <w:szCs w:val="24"/>
          <w:lang w:val="el-GR"/>
        </w:rPr>
        <w:t xml:space="preserve">. </w:t>
      </w:r>
      <w:r w:rsidR="00C908FA" w:rsidRPr="00DC08A8">
        <w:rPr>
          <w:rFonts w:eastAsia="Calibri" w:cs="Times New Roman"/>
          <w:sz w:val="24"/>
          <w:szCs w:val="24"/>
          <w:u w:val="single"/>
          <w:lang w:val="el-GR"/>
        </w:rPr>
        <w:t>Χάιντι.</w:t>
      </w:r>
      <w:r w:rsidR="00C908FA">
        <w:rPr>
          <w:rFonts w:eastAsia="Calibri" w:cs="Times New Roman"/>
          <w:sz w:val="24"/>
          <w:szCs w:val="24"/>
          <w:lang w:val="el-GR"/>
        </w:rPr>
        <w:t xml:space="preserve"> Εκδ. Βλάσση, 2007</w:t>
      </w:r>
      <w:r w:rsidR="00334D71">
        <w:rPr>
          <w:rFonts w:eastAsia="Calibri" w:cs="Times New Roman"/>
          <w:sz w:val="24"/>
          <w:szCs w:val="24"/>
          <w:lang w:val="el-GR"/>
        </w:rPr>
        <w:t>.</w:t>
      </w:r>
    </w:p>
    <w:sectPr w:rsidR="00BC51B3" w:rsidSect="00E22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C51B3"/>
    <w:rsid w:val="00015CEB"/>
    <w:rsid w:val="0001799C"/>
    <w:rsid w:val="00021C6F"/>
    <w:rsid w:val="00041221"/>
    <w:rsid w:val="00065806"/>
    <w:rsid w:val="00066904"/>
    <w:rsid w:val="000805E6"/>
    <w:rsid w:val="0008258B"/>
    <w:rsid w:val="00091F5A"/>
    <w:rsid w:val="00092D80"/>
    <w:rsid w:val="000A4024"/>
    <w:rsid w:val="000B2E02"/>
    <w:rsid w:val="000C3E27"/>
    <w:rsid w:val="000C7EA0"/>
    <w:rsid w:val="000D0C1A"/>
    <w:rsid w:val="000F0F37"/>
    <w:rsid w:val="00104BF5"/>
    <w:rsid w:val="00110C5C"/>
    <w:rsid w:val="00137866"/>
    <w:rsid w:val="0016484C"/>
    <w:rsid w:val="001F1284"/>
    <w:rsid w:val="002716D0"/>
    <w:rsid w:val="002A357E"/>
    <w:rsid w:val="002C3A76"/>
    <w:rsid w:val="002D7D1E"/>
    <w:rsid w:val="003132AC"/>
    <w:rsid w:val="00334D71"/>
    <w:rsid w:val="00390D32"/>
    <w:rsid w:val="003C2EA7"/>
    <w:rsid w:val="003C355F"/>
    <w:rsid w:val="003C6F94"/>
    <w:rsid w:val="003F4420"/>
    <w:rsid w:val="00436FDD"/>
    <w:rsid w:val="00450A10"/>
    <w:rsid w:val="004659D2"/>
    <w:rsid w:val="004F15B5"/>
    <w:rsid w:val="004F1E3E"/>
    <w:rsid w:val="004F6C12"/>
    <w:rsid w:val="00573A8C"/>
    <w:rsid w:val="005B292A"/>
    <w:rsid w:val="005E336A"/>
    <w:rsid w:val="006346BD"/>
    <w:rsid w:val="00694625"/>
    <w:rsid w:val="00703CDE"/>
    <w:rsid w:val="007132BB"/>
    <w:rsid w:val="007B1983"/>
    <w:rsid w:val="007B48EC"/>
    <w:rsid w:val="007C01EB"/>
    <w:rsid w:val="007D19A6"/>
    <w:rsid w:val="007D4057"/>
    <w:rsid w:val="008131A4"/>
    <w:rsid w:val="00825F3B"/>
    <w:rsid w:val="00857E16"/>
    <w:rsid w:val="00860B3E"/>
    <w:rsid w:val="00896CB1"/>
    <w:rsid w:val="008A7FE3"/>
    <w:rsid w:val="008C3B58"/>
    <w:rsid w:val="00915CE3"/>
    <w:rsid w:val="009266CA"/>
    <w:rsid w:val="00937964"/>
    <w:rsid w:val="009617D5"/>
    <w:rsid w:val="009C4FF2"/>
    <w:rsid w:val="00A111D9"/>
    <w:rsid w:val="00A119E2"/>
    <w:rsid w:val="00A16CDF"/>
    <w:rsid w:val="00A60341"/>
    <w:rsid w:val="00AE3466"/>
    <w:rsid w:val="00AE48FE"/>
    <w:rsid w:val="00AF5C7B"/>
    <w:rsid w:val="00B12015"/>
    <w:rsid w:val="00B706A9"/>
    <w:rsid w:val="00B8626A"/>
    <w:rsid w:val="00B920C1"/>
    <w:rsid w:val="00B9570F"/>
    <w:rsid w:val="00B96BFD"/>
    <w:rsid w:val="00BB04B0"/>
    <w:rsid w:val="00BB3381"/>
    <w:rsid w:val="00BC51B3"/>
    <w:rsid w:val="00C03843"/>
    <w:rsid w:val="00C0648C"/>
    <w:rsid w:val="00C8509B"/>
    <w:rsid w:val="00C908FA"/>
    <w:rsid w:val="00D22FD3"/>
    <w:rsid w:val="00D4078B"/>
    <w:rsid w:val="00D5332A"/>
    <w:rsid w:val="00D624BD"/>
    <w:rsid w:val="00D845A1"/>
    <w:rsid w:val="00DB0759"/>
    <w:rsid w:val="00DB7274"/>
    <w:rsid w:val="00DC08A8"/>
    <w:rsid w:val="00E07900"/>
    <w:rsid w:val="00E22742"/>
    <w:rsid w:val="00E451B9"/>
    <w:rsid w:val="00E6712F"/>
    <w:rsid w:val="00E70BBB"/>
    <w:rsid w:val="00EC2B42"/>
    <w:rsid w:val="00ED13CF"/>
    <w:rsid w:val="00F26159"/>
    <w:rsid w:val="00FA7730"/>
    <w:rsid w:val="00FA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1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96B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nicky</cp:lastModifiedBy>
  <cp:revision>32</cp:revision>
  <dcterms:created xsi:type="dcterms:W3CDTF">2014-11-21T13:23:00Z</dcterms:created>
  <dcterms:modified xsi:type="dcterms:W3CDTF">2014-12-15T08:04:00Z</dcterms:modified>
</cp:coreProperties>
</file>