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71" w:rsidRPr="000944F9" w:rsidRDefault="00A46771" w:rsidP="00A46771">
      <w:pPr>
        <w:rPr>
          <w:rFonts w:ascii="Calibri" w:eastAsia="Calibri" w:hAnsi="Calibri" w:cs="Times New Roman"/>
        </w:rPr>
      </w:pPr>
      <w:r w:rsidRPr="00E9593F">
        <w:rPr>
          <w:rFonts w:ascii="Calibri" w:eastAsia="Calibri" w:hAnsi="Calibri" w:cs="Times New Roman"/>
        </w:rPr>
        <w:t>ΕΛΛΗΝΟΑΜΕΡΙΚΑΝΙΚΟΝ ΕΚΠΑΙΔΕΥΤ</w:t>
      </w:r>
      <w:r>
        <w:rPr>
          <w:rFonts w:ascii="Calibri" w:eastAsia="Calibri" w:hAnsi="Calibri" w:cs="Times New Roman"/>
        </w:rPr>
        <w:t xml:space="preserve">ΙΚΟΝ  ΙΔΡΥΜΑ                                                            </w:t>
      </w:r>
      <w:r w:rsidRPr="00E9593F">
        <w:rPr>
          <w:rFonts w:ascii="Calibri" w:eastAsia="Calibri" w:hAnsi="Calibri" w:cs="Times New Roman"/>
        </w:rPr>
        <w:t>ΚΟΛΛΕ</w:t>
      </w:r>
      <w:r>
        <w:rPr>
          <w:rFonts w:ascii="Calibri" w:eastAsia="Calibri" w:hAnsi="Calibri" w:cs="Times New Roman"/>
        </w:rPr>
        <w:t>ΓΙΟ ΑΘΗΝΩΝ – ΚΟΛΛΕΓΙΟ ΨΥΧΙΚΟΥ</w:t>
      </w:r>
      <w:r>
        <w:rPr>
          <w:rFonts w:ascii="Calibri" w:eastAsia="Calibri" w:hAnsi="Calibri" w:cs="Times New Roman"/>
        </w:rPr>
        <w:br/>
        <w:t>ΚΟΛΛΕΓΙΟ ΨΥΧΙΚΟΥ</w:t>
      </w:r>
      <w:r w:rsidRPr="00E9593F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ΔΗΜΟΤΙΚΟ ΣΧΟΛΕΙΟ                                                                             ΒΙΒΛΙΟΘΗΚΗ</w:t>
      </w:r>
    </w:p>
    <w:p w:rsidR="000944F9" w:rsidRPr="000944F9" w:rsidRDefault="000944F9" w:rsidP="000944F9">
      <w:pPr>
        <w:spacing w:before="100" w:beforeAutospacing="1" w:after="100" w:afterAutospacing="1" w:line="240" w:lineRule="auto"/>
        <w:ind w:left="-426" w:right="-1093"/>
        <w:jc w:val="right"/>
        <w:outlineLvl w:val="0"/>
        <w:rPr>
          <w:rFonts w:ascii="Calibri" w:eastAsia="Times New Roman" w:hAnsi="Calibri" w:cs="Times New Roman"/>
          <w:bCs/>
          <w:kern w:val="36"/>
          <w:sz w:val="24"/>
          <w:szCs w:val="24"/>
          <w:lang w:val="en-US" w:eastAsia="el-GR"/>
        </w:rPr>
      </w:pPr>
      <w:r>
        <w:rPr>
          <w:rFonts w:ascii="Calibri" w:eastAsia="Times New Roman" w:hAnsi="Calibri" w:cs="Times New Roman"/>
          <w:bCs/>
          <w:kern w:val="36"/>
          <w:sz w:val="24"/>
          <w:szCs w:val="24"/>
          <w:lang w:eastAsia="el-GR"/>
        </w:rPr>
        <w:t>Δεκέμβριος 2016</w:t>
      </w:r>
    </w:p>
    <w:p w:rsidR="00A46771" w:rsidRPr="00F4267E" w:rsidRDefault="00A46771" w:rsidP="00A46771">
      <w:pPr>
        <w:pStyle w:val="ListParagrap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Η Βιβλιοθήκη σάς προτείνει </w:t>
      </w:r>
      <w:r w:rsidRPr="001C0FD5">
        <w:rPr>
          <w:rFonts w:ascii="Calibri" w:eastAsia="Calibri" w:hAnsi="Calibri" w:cs="Times New Roman"/>
          <w:b/>
        </w:rPr>
        <w:t>β</w:t>
      </w:r>
      <w:r>
        <w:rPr>
          <w:rFonts w:ascii="Calibri" w:eastAsia="Calibri" w:hAnsi="Calibri" w:cs="Times New Roman"/>
          <w:b/>
        </w:rPr>
        <w:t>ιβλία για την 3</w:t>
      </w:r>
      <w:r w:rsidRPr="001C0FD5">
        <w:rPr>
          <w:rFonts w:ascii="Calibri" w:eastAsia="Calibri" w:hAnsi="Calibri" w:cs="Times New Roman"/>
          <w:b/>
          <w:vertAlign w:val="superscript"/>
        </w:rPr>
        <w:t>η</w:t>
      </w:r>
      <w:r w:rsidRPr="001C0FD5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και 4</w:t>
      </w:r>
      <w:r w:rsidRPr="00F4267E">
        <w:rPr>
          <w:rFonts w:ascii="Calibri" w:eastAsia="Calibri" w:hAnsi="Calibri" w:cs="Times New Roman"/>
          <w:b/>
          <w:vertAlign w:val="superscript"/>
        </w:rPr>
        <w:t>η</w:t>
      </w:r>
      <w:r>
        <w:rPr>
          <w:rFonts w:ascii="Calibri" w:eastAsia="Calibri" w:hAnsi="Calibri" w:cs="Times New Roman"/>
          <w:b/>
        </w:rPr>
        <w:t xml:space="preserve"> </w:t>
      </w:r>
      <w:r w:rsidRPr="001C0FD5">
        <w:rPr>
          <w:rFonts w:ascii="Calibri" w:eastAsia="Calibri" w:hAnsi="Calibri" w:cs="Times New Roman"/>
          <w:b/>
        </w:rPr>
        <w:t>τάξη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Αγγελίδου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 Μαρία. </w:t>
      </w:r>
      <w:r w:rsidRPr="000944F9">
        <w:rPr>
          <w:rFonts w:eastAsia="Calibri" w:cs="Times New Roman"/>
          <w:sz w:val="24"/>
          <w:szCs w:val="24"/>
          <w:u w:val="single"/>
        </w:rPr>
        <w:t>Ταξίδια στη μυθολογία</w:t>
      </w:r>
      <w:r w:rsidR="000944F9">
        <w:rPr>
          <w:rFonts w:eastAsia="Calibri" w:cs="Times New Roman"/>
          <w:sz w:val="24"/>
          <w:szCs w:val="24"/>
        </w:rPr>
        <w:t>. Εκδ. Παπαδόπουλος,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r w:rsidRPr="000944F9">
        <w:rPr>
          <w:rFonts w:ascii="Calibri" w:eastAsia="Calibri" w:hAnsi="Calibri" w:cs="Times New Roman"/>
          <w:sz w:val="24"/>
          <w:szCs w:val="24"/>
        </w:rPr>
        <w:t xml:space="preserve">Αγγέλου, Άγγελος. </w:t>
      </w:r>
      <w:r w:rsidRPr="000944F9">
        <w:rPr>
          <w:rFonts w:ascii="Calibri" w:eastAsia="Calibri" w:hAnsi="Calibri" w:cs="Times New Roman"/>
          <w:sz w:val="24"/>
          <w:szCs w:val="24"/>
          <w:u w:val="single"/>
        </w:rPr>
        <w:t>Δυο ξεροκέφαλες κουτάλες</w:t>
      </w:r>
      <w:r w:rsidRPr="000944F9">
        <w:rPr>
          <w:rFonts w:ascii="Calibri" w:eastAsia="Calibri" w:hAnsi="Calibri" w:cs="Times New Roman"/>
          <w:sz w:val="24"/>
          <w:szCs w:val="24"/>
        </w:rPr>
        <w:t>. Εκδ. Παπαδόπουλος,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Ανδρεάδη, Ελένη. </w:t>
      </w:r>
      <w:r w:rsidRPr="000944F9">
        <w:rPr>
          <w:rFonts w:eastAsia="Calibri" w:cs="Times New Roman"/>
          <w:sz w:val="24"/>
          <w:szCs w:val="24"/>
          <w:u w:val="single"/>
        </w:rPr>
        <w:t>Πράκτορες του πλανήτη. Η εκδίκηση του Πουφ</w:t>
      </w:r>
      <w:r w:rsidR="000944F9">
        <w:rPr>
          <w:rFonts w:eastAsia="Calibri" w:cs="Times New Roman"/>
          <w:sz w:val="24"/>
          <w:szCs w:val="24"/>
        </w:rPr>
        <w:t>. Εκδ. Μεταίχμιο,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Ανδρικοπούλου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Μαρία. </w:t>
      </w:r>
      <w:r w:rsidR="000944F9">
        <w:rPr>
          <w:rFonts w:eastAsia="Calibri" w:cs="Times New Roman"/>
          <w:sz w:val="24"/>
          <w:szCs w:val="24"/>
          <w:u w:val="single"/>
        </w:rPr>
        <w:t xml:space="preserve">Μύθοι στο ρυθμό της μουσικής. </w:t>
      </w:r>
      <w:r w:rsidR="000944F9">
        <w:rPr>
          <w:rFonts w:eastAsia="Calibri" w:cs="Times New Roman"/>
          <w:sz w:val="24"/>
          <w:szCs w:val="24"/>
        </w:rPr>
        <w:t xml:space="preserve"> Εκδ. </w:t>
      </w:r>
      <w:proofErr w:type="spellStart"/>
      <w:r w:rsidR="000944F9">
        <w:rPr>
          <w:rFonts w:eastAsia="Calibri" w:cs="Times New Roman"/>
          <w:sz w:val="24"/>
          <w:szCs w:val="24"/>
        </w:rPr>
        <w:t>Καλέντη</w:t>
      </w:r>
      <w:proofErr w:type="spellEnd"/>
      <w:r w:rsidR="000944F9">
        <w:rPr>
          <w:rFonts w:eastAsia="Calibri" w:cs="Times New Roman"/>
          <w:sz w:val="24"/>
          <w:szCs w:val="24"/>
        </w:rPr>
        <w:t>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Style w:val="apple-converted-space"/>
          <w:rFonts w:eastAsia="Calibri" w:cs="Times New Roman"/>
          <w:sz w:val="24"/>
          <w:szCs w:val="24"/>
        </w:rPr>
      </w:pPr>
      <w:proofErr w:type="spellStart"/>
      <w:r w:rsidRPr="000944F9">
        <w:rPr>
          <w:rFonts w:cs="Tahoma"/>
          <w:color w:val="000000"/>
          <w:sz w:val="24"/>
          <w:szCs w:val="24"/>
        </w:rPr>
        <w:t>Ζαβάκου</w:t>
      </w:r>
      <w:proofErr w:type="spellEnd"/>
      <w:r w:rsidRPr="000944F9">
        <w:rPr>
          <w:rFonts w:cs="Tahoma"/>
          <w:color w:val="000000"/>
          <w:sz w:val="24"/>
          <w:szCs w:val="24"/>
        </w:rPr>
        <w:t xml:space="preserve">, Μαρία. </w:t>
      </w:r>
      <w:r w:rsidRPr="000944F9">
        <w:rPr>
          <w:rFonts w:cs="Tahoma"/>
          <w:color w:val="000000"/>
          <w:sz w:val="24"/>
          <w:szCs w:val="24"/>
          <w:u w:val="single"/>
        </w:rPr>
        <w:t xml:space="preserve">Ο </w:t>
      </w:r>
      <w:proofErr w:type="spellStart"/>
      <w:r w:rsidRPr="000944F9">
        <w:rPr>
          <w:rFonts w:cs="Tahoma"/>
          <w:color w:val="000000"/>
          <w:sz w:val="24"/>
          <w:szCs w:val="24"/>
          <w:u w:val="single"/>
        </w:rPr>
        <w:t>Λου</w:t>
      </w:r>
      <w:proofErr w:type="spellEnd"/>
      <w:r w:rsidRPr="000944F9">
        <w:rPr>
          <w:rFonts w:cs="Tahoma"/>
          <w:color w:val="000000"/>
          <w:sz w:val="24"/>
          <w:szCs w:val="24"/>
          <w:u w:val="single"/>
        </w:rPr>
        <w:t xml:space="preserve"> και ο </w:t>
      </w:r>
      <w:proofErr w:type="spellStart"/>
      <w:r w:rsidRPr="000944F9">
        <w:rPr>
          <w:rFonts w:cs="Tahoma"/>
          <w:color w:val="000000"/>
          <w:sz w:val="24"/>
          <w:szCs w:val="24"/>
          <w:u w:val="single"/>
        </w:rPr>
        <w:t>Λι</w:t>
      </w:r>
      <w:proofErr w:type="spellEnd"/>
      <w:r w:rsidRPr="000944F9">
        <w:rPr>
          <w:rFonts w:cs="Tahoma"/>
          <w:color w:val="000000"/>
          <w:sz w:val="24"/>
          <w:szCs w:val="24"/>
          <w:u w:val="single"/>
        </w:rPr>
        <w:t xml:space="preserve"> στο νησί της τελειότητας</w:t>
      </w:r>
      <w:r w:rsidRPr="000944F9">
        <w:rPr>
          <w:rFonts w:cs="Tahoma"/>
          <w:color w:val="000000"/>
          <w:sz w:val="24"/>
          <w:szCs w:val="24"/>
        </w:rPr>
        <w:t>. Εκδ. Παπαδόπουλος.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Style w:val="apple-converted-space"/>
          <w:rFonts w:eastAsia="Calibri" w:cs="Times New Roman"/>
          <w:sz w:val="24"/>
          <w:szCs w:val="24"/>
        </w:rPr>
      </w:pPr>
      <w:r w:rsidRPr="000944F9">
        <w:rPr>
          <w:rStyle w:val="apple-converted-space"/>
          <w:sz w:val="24"/>
          <w:szCs w:val="24"/>
          <w:shd w:val="clear" w:color="auto" w:fill="F7F7F7"/>
        </w:rPr>
        <w:t xml:space="preserve">Δέλτα, Πηνελόπη (διασκευή Μαρία Δασκαλάκη). </w:t>
      </w:r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Μάγκας</w:t>
      </w:r>
      <w:r w:rsidR="000944F9">
        <w:rPr>
          <w:rStyle w:val="apple-converted-space"/>
          <w:sz w:val="24"/>
          <w:szCs w:val="24"/>
          <w:shd w:val="clear" w:color="auto" w:fill="F7F7F7"/>
        </w:rPr>
        <w:t>. Εκδ. Μίνωας, 2016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Δημόκα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Κατερίνα. </w:t>
      </w:r>
      <w:r w:rsidRPr="000944F9">
        <w:rPr>
          <w:rFonts w:eastAsia="Calibri" w:cs="Times New Roman"/>
          <w:sz w:val="24"/>
          <w:szCs w:val="24"/>
          <w:u w:val="single"/>
        </w:rPr>
        <w:t>Η δασκάλα των χρωμάτων.</w:t>
      </w:r>
      <w:r w:rsidR="000944F9">
        <w:rPr>
          <w:rFonts w:eastAsia="Calibri" w:cs="Times New Roman"/>
          <w:sz w:val="24"/>
          <w:szCs w:val="24"/>
        </w:rPr>
        <w:t xml:space="preserve"> Εκδ. Μεταίχμιο,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Δικαίου, Ελένη. 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΄Ενας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 xml:space="preserve"> ήρωας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με…πέταλα</w:t>
      </w:r>
      <w:proofErr w:type="spellEnd"/>
      <w:r w:rsidR="000944F9">
        <w:rPr>
          <w:rFonts w:eastAsia="Calibri" w:cs="Times New Roman"/>
          <w:sz w:val="24"/>
          <w:szCs w:val="24"/>
        </w:rPr>
        <w:t>. Εκδ. Πατάκη, 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right="-908" w:hanging="284"/>
        <w:rPr>
          <w:rFonts w:eastAsia="Calibri" w:cs="Times New Roman"/>
          <w:sz w:val="24"/>
          <w:szCs w:val="24"/>
        </w:rPr>
      </w:pPr>
      <w:r w:rsidRPr="000944F9">
        <w:rPr>
          <w:rFonts w:cs="Times New Roman"/>
          <w:sz w:val="24"/>
          <w:szCs w:val="24"/>
        </w:rPr>
        <w:t xml:space="preserve">Ηλιόπουλος, Βαγγέλης. </w:t>
      </w:r>
      <w:r w:rsidRPr="000944F9">
        <w:rPr>
          <w:rFonts w:cs="Times New Roman"/>
          <w:sz w:val="24"/>
          <w:szCs w:val="24"/>
          <w:u w:val="single"/>
        </w:rPr>
        <w:t xml:space="preserve">Ο </w:t>
      </w:r>
      <w:proofErr w:type="spellStart"/>
      <w:r w:rsidRPr="000944F9">
        <w:rPr>
          <w:rFonts w:cs="Times New Roman"/>
          <w:sz w:val="24"/>
          <w:szCs w:val="24"/>
          <w:u w:val="single"/>
        </w:rPr>
        <w:t>Χταπόδιος</w:t>
      </w:r>
      <w:proofErr w:type="spellEnd"/>
      <w:r w:rsidRPr="000944F9">
        <w:rPr>
          <w:rFonts w:cs="Times New Roman"/>
          <w:sz w:val="24"/>
          <w:szCs w:val="24"/>
          <w:u w:val="single"/>
        </w:rPr>
        <w:t xml:space="preserve"> </w:t>
      </w:r>
      <w:proofErr w:type="spellStart"/>
      <w:r w:rsidRPr="000944F9">
        <w:rPr>
          <w:rFonts w:cs="Times New Roman"/>
          <w:sz w:val="24"/>
          <w:szCs w:val="24"/>
          <w:u w:val="single"/>
        </w:rPr>
        <w:t>Σέιφ</w:t>
      </w:r>
      <w:proofErr w:type="spellEnd"/>
      <w:r w:rsidRPr="000944F9">
        <w:rPr>
          <w:rFonts w:cs="Times New Roman"/>
          <w:sz w:val="24"/>
          <w:szCs w:val="24"/>
          <w:u w:val="single"/>
        </w:rPr>
        <w:t xml:space="preserve"> και οι τρεις </w:t>
      </w:r>
      <w:proofErr w:type="spellStart"/>
      <w:r w:rsidRPr="000944F9">
        <w:rPr>
          <w:rFonts w:cs="Times New Roman"/>
          <w:sz w:val="24"/>
          <w:szCs w:val="24"/>
          <w:u w:val="single"/>
        </w:rPr>
        <w:t>θαλασσοφύλακες</w:t>
      </w:r>
      <w:proofErr w:type="spellEnd"/>
      <w:r w:rsidRPr="000944F9">
        <w:rPr>
          <w:sz w:val="24"/>
          <w:szCs w:val="24"/>
          <w:u w:val="single"/>
        </w:rPr>
        <w:t xml:space="preserve">. </w:t>
      </w:r>
      <w:r w:rsidRPr="000944F9">
        <w:rPr>
          <w:sz w:val="24"/>
          <w:szCs w:val="24"/>
        </w:rPr>
        <w:t>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Καμπάνη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Κλαίρη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r w:rsidRPr="000944F9">
        <w:rPr>
          <w:rFonts w:eastAsia="Calibri" w:cs="Times New Roman"/>
          <w:sz w:val="24"/>
          <w:szCs w:val="24"/>
          <w:u w:val="single"/>
        </w:rPr>
        <w:t>Γίνομαι συγγραφέας</w:t>
      </w:r>
      <w:r w:rsidR="000944F9" w:rsidRPr="000944F9">
        <w:rPr>
          <w:rFonts w:eastAsia="Calibri" w:cs="Times New Roman"/>
          <w:sz w:val="24"/>
          <w:szCs w:val="24"/>
        </w:rPr>
        <w:t>. Εκδ. Διάπλαση,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Κασιάρου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Εύα. </w:t>
      </w:r>
      <w:r w:rsidRPr="000944F9">
        <w:rPr>
          <w:rFonts w:eastAsia="Calibri" w:cs="Times New Roman"/>
          <w:sz w:val="24"/>
          <w:szCs w:val="24"/>
          <w:u w:val="single"/>
        </w:rPr>
        <w:t>Αφορμή για όλα ένα μυρμήγκι</w:t>
      </w:r>
      <w:r w:rsidR="000944F9">
        <w:rPr>
          <w:rFonts w:eastAsia="Calibri" w:cs="Times New Roman"/>
          <w:sz w:val="24"/>
          <w:szCs w:val="24"/>
        </w:rPr>
        <w:t>. Εκδ. Παρρησία, 2014.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Κονδύλης, Θάνος. </w:t>
      </w:r>
      <w:r w:rsidRPr="000944F9">
        <w:rPr>
          <w:rFonts w:eastAsia="Calibri" w:cs="Times New Roman"/>
          <w:sz w:val="24"/>
          <w:szCs w:val="24"/>
          <w:u w:val="single"/>
        </w:rPr>
        <w:t>Μυστήριο στην αρχαία Αθήνα</w:t>
      </w:r>
      <w:r w:rsidR="000944F9">
        <w:rPr>
          <w:rFonts w:eastAsia="Calibri" w:cs="Times New Roman"/>
          <w:sz w:val="24"/>
          <w:szCs w:val="24"/>
        </w:rPr>
        <w:t>. Εκδ. Μίνωας,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Κοντολέων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Άννα. </w:t>
      </w:r>
      <w:r w:rsidRPr="000944F9">
        <w:rPr>
          <w:rFonts w:eastAsia="Calibri" w:cs="Times New Roman"/>
          <w:sz w:val="24"/>
          <w:szCs w:val="24"/>
          <w:u w:val="single"/>
        </w:rPr>
        <w:t xml:space="preserve">Πρίγκιπας σημαίνει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Αμίρ</w:t>
      </w:r>
      <w:proofErr w:type="spellEnd"/>
      <w:r w:rsidR="000944F9">
        <w:rPr>
          <w:rFonts w:eastAsia="Calibri" w:cs="Times New Roman"/>
          <w:sz w:val="24"/>
          <w:szCs w:val="24"/>
        </w:rPr>
        <w:t>. 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>Κωνσταντοπούλου, Φωτεινή</w:t>
      </w:r>
      <w:r w:rsidRPr="000944F9">
        <w:rPr>
          <w:rFonts w:eastAsia="Calibri" w:cs="Times New Roman"/>
          <w:sz w:val="24"/>
          <w:szCs w:val="24"/>
          <w:u w:val="single"/>
        </w:rPr>
        <w:t xml:space="preserve">. Ο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Τυροκοφτερός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>.</w:t>
      </w:r>
      <w:r w:rsidRPr="000944F9">
        <w:rPr>
          <w:rFonts w:eastAsia="Calibri" w:cs="Times New Roman"/>
          <w:sz w:val="24"/>
          <w:szCs w:val="24"/>
        </w:rPr>
        <w:t xml:space="preserve"> Εκδ. </w:t>
      </w:r>
      <w:proofErr w:type="spellStart"/>
      <w:r w:rsidRPr="000944F9">
        <w:rPr>
          <w:rFonts w:eastAsia="Calibri" w:cs="Times New Roman"/>
          <w:sz w:val="24"/>
          <w:szCs w:val="24"/>
        </w:rPr>
        <w:t>Ελληνοεκδοτική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2016.                                                                                           </w:t>
      </w:r>
      <w:r w:rsidR="000944F9">
        <w:rPr>
          <w:rFonts w:eastAsia="Calibri" w:cs="Times New Roman"/>
          <w:sz w:val="24"/>
          <w:szCs w:val="24"/>
        </w:rPr>
        <w:t xml:space="preserve">                              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  <w:u w:val="single"/>
        </w:rPr>
        <w:t>Μαγικά Τρικ</w:t>
      </w:r>
      <w:r w:rsidR="000944F9">
        <w:rPr>
          <w:rFonts w:eastAsia="Calibri" w:cs="Times New Roman"/>
          <w:sz w:val="24"/>
          <w:szCs w:val="24"/>
        </w:rPr>
        <w:t>. Εκδ. Διόπτρα, 2015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Μάγος, Κώστας. </w:t>
      </w:r>
      <w:r w:rsidRPr="000944F9">
        <w:rPr>
          <w:rFonts w:eastAsia="Calibri" w:cs="Times New Roman"/>
          <w:sz w:val="24"/>
          <w:szCs w:val="24"/>
          <w:u w:val="single"/>
        </w:rPr>
        <w:t>Ρόζα η ωραία θυμωμένη</w:t>
      </w:r>
      <w:r w:rsidR="000944F9">
        <w:rPr>
          <w:rFonts w:eastAsia="Calibri" w:cs="Times New Roman"/>
          <w:sz w:val="24"/>
          <w:szCs w:val="24"/>
        </w:rPr>
        <w:t>. Εκδ. Μεταίχμιο,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Μήτρου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Λίλιαν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r w:rsidRPr="000944F9">
        <w:rPr>
          <w:rFonts w:eastAsia="Calibri" w:cs="Times New Roman"/>
          <w:sz w:val="24"/>
          <w:szCs w:val="24"/>
          <w:u w:val="single"/>
        </w:rPr>
        <w:t>Ο Θέμης σερφάρει στο διαδίκτυο</w:t>
      </w:r>
      <w:r w:rsidRPr="000944F9">
        <w:rPr>
          <w:rFonts w:eastAsia="Calibri" w:cs="Times New Roman"/>
          <w:sz w:val="24"/>
          <w:szCs w:val="24"/>
        </w:rPr>
        <w:t>. Εκδ. Π</w:t>
      </w:r>
      <w:r w:rsidR="000944F9">
        <w:rPr>
          <w:rFonts w:eastAsia="Calibri" w:cs="Times New Roman"/>
          <w:sz w:val="24"/>
          <w:szCs w:val="24"/>
        </w:rPr>
        <w:t>αιδική Νομική Βιβλιοθήκη, 2014.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Μιχαηλίδου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Στέλλα.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Ιζαντόρα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Ντακ</w:t>
      </w:r>
      <w:proofErr w:type="spellEnd"/>
      <w:r w:rsidR="000944F9">
        <w:rPr>
          <w:rFonts w:eastAsia="Calibri" w:cs="Times New Roman"/>
          <w:sz w:val="24"/>
          <w:szCs w:val="24"/>
        </w:rPr>
        <w:t>. Εκδ. Καλειδοσκόπιο,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Όλα όσα θέλω να μάθω. Η πρώτη μου εγκυκλοπαίδεια</w:t>
      </w:r>
      <w:r w:rsidRPr="000944F9">
        <w:rPr>
          <w:rStyle w:val="apple-converted-space"/>
          <w:sz w:val="24"/>
          <w:szCs w:val="24"/>
          <w:shd w:val="clear" w:color="auto" w:fill="F7F7F7"/>
        </w:rPr>
        <w:t xml:space="preserve">. Εκδ. </w:t>
      </w: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Susaeta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, </w:t>
      </w:r>
      <w:r w:rsidRPr="000944F9">
        <w:rPr>
          <w:sz w:val="24"/>
          <w:szCs w:val="24"/>
        </w:rPr>
        <w:t>2010.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Παπαδοπούλου, Εύη. </w:t>
      </w:r>
      <w:r w:rsidRPr="000944F9">
        <w:rPr>
          <w:rFonts w:eastAsia="Calibri" w:cs="Times New Roman"/>
          <w:sz w:val="24"/>
          <w:szCs w:val="24"/>
          <w:u w:val="single"/>
        </w:rPr>
        <w:t>Τα ταξίδι της Κυμοθόης.</w:t>
      </w:r>
      <w:r w:rsidR="000944F9">
        <w:rPr>
          <w:rFonts w:eastAsia="Calibri" w:cs="Times New Roman"/>
          <w:sz w:val="24"/>
          <w:szCs w:val="24"/>
        </w:rPr>
        <w:t xml:space="preserve"> Εκδ. </w:t>
      </w:r>
      <w:proofErr w:type="spellStart"/>
      <w:r w:rsidR="000944F9">
        <w:rPr>
          <w:rFonts w:eastAsia="Calibri" w:cs="Times New Roman"/>
          <w:sz w:val="24"/>
          <w:szCs w:val="24"/>
        </w:rPr>
        <w:t>Καλέντη</w:t>
      </w:r>
      <w:proofErr w:type="spellEnd"/>
      <w:r w:rsidR="000944F9">
        <w:rPr>
          <w:rFonts w:eastAsia="Calibri" w:cs="Times New Roman"/>
          <w:sz w:val="24"/>
          <w:szCs w:val="24"/>
        </w:rPr>
        <w:t>,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Πατρόκλου, Λίλα. </w:t>
      </w:r>
      <w:r w:rsidRPr="000944F9">
        <w:rPr>
          <w:rFonts w:eastAsia="Calibri" w:cs="Times New Roman"/>
          <w:sz w:val="24"/>
          <w:szCs w:val="24"/>
          <w:u w:val="single"/>
        </w:rPr>
        <w:t>Ο στρατηγός και ο γάτος του.</w:t>
      </w:r>
      <w:r w:rsidR="000944F9">
        <w:rPr>
          <w:rFonts w:eastAsia="Calibri" w:cs="Times New Roman"/>
          <w:sz w:val="24"/>
          <w:szCs w:val="24"/>
        </w:rPr>
        <w:t xml:space="preserve"> Εκδ. Καλειδοσκόπιο,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sz w:val="24"/>
          <w:szCs w:val="24"/>
          <w:u w:val="single"/>
        </w:rPr>
        <w:t>Πειράματα για μικρούς επιστήμονες</w:t>
      </w:r>
      <w:r w:rsidRPr="000944F9">
        <w:rPr>
          <w:sz w:val="24"/>
          <w:szCs w:val="24"/>
        </w:rPr>
        <w:t xml:space="preserve">. Εκδ. </w:t>
      </w:r>
      <w:proofErr w:type="spellStart"/>
      <w:r w:rsidRPr="000944F9">
        <w:rPr>
          <w:sz w:val="24"/>
          <w:szCs w:val="24"/>
        </w:rPr>
        <w:t>Susaeta</w:t>
      </w:r>
      <w:proofErr w:type="spellEnd"/>
      <w:r w:rsidRPr="000944F9">
        <w:rPr>
          <w:sz w:val="24"/>
          <w:szCs w:val="24"/>
        </w:rPr>
        <w:t>, 2014.</w:t>
      </w:r>
      <w:r w:rsidRPr="000944F9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Πιπίνη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Αργυρώ.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Μελάκ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>, μόνος</w:t>
      </w:r>
      <w:r w:rsidR="000944F9">
        <w:rPr>
          <w:rFonts w:eastAsia="Calibri" w:cs="Times New Roman"/>
          <w:sz w:val="24"/>
          <w:szCs w:val="24"/>
        </w:rPr>
        <w:t>. Εκδ. Καλειδοσκόπιο,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  <w:u w:val="single"/>
        </w:rPr>
        <w:t>«Η πρώτη μου μυθολογία»</w:t>
      </w:r>
      <w:r w:rsidRPr="000944F9">
        <w:rPr>
          <w:rFonts w:eastAsia="Calibri" w:cs="Times New Roman"/>
          <w:sz w:val="24"/>
          <w:szCs w:val="24"/>
        </w:rPr>
        <w:t>. Εκδ. Μεταίχμιο, 2016.</w:t>
      </w:r>
      <w:r w:rsidRPr="000944F9">
        <w:rPr>
          <w:rFonts w:eastAsia="Calibri" w:cs="Times New Roman"/>
          <w:sz w:val="24"/>
          <w:szCs w:val="24"/>
          <w:u w:val="single"/>
        </w:rPr>
        <w:t xml:space="preserve"> 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cs="Tahoma"/>
          <w:color w:val="000000"/>
          <w:sz w:val="24"/>
          <w:szCs w:val="24"/>
        </w:rPr>
        <w:t>Ραμαντάνη</w:t>
      </w:r>
      <w:proofErr w:type="spellEnd"/>
      <w:r w:rsidRPr="000944F9">
        <w:rPr>
          <w:rFonts w:cs="Tahoma"/>
          <w:color w:val="000000"/>
          <w:sz w:val="24"/>
          <w:szCs w:val="24"/>
        </w:rPr>
        <w:t xml:space="preserve">, </w:t>
      </w:r>
      <w:proofErr w:type="spellStart"/>
      <w:r w:rsidRPr="000944F9">
        <w:rPr>
          <w:rFonts w:cs="Tahoma"/>
          <w:color w:val="000000"/>
          <w:sz w:val="24"/>
          <w:szCs w:val="24"/>
        </w:rPr>
        <w:t>Πένυ</w:t>
      </w:r>
      <w:proofErr w:type="spellEnd"/>
      <w:r w:rsidRPr="000944F9">
        <w:rPr>
          <w:rFonts w:cs="Tahoma"/>
          <w:color w:val="000000"/>
          <w:sz w:val="24"/>
          <w:szCs w:val="24"/>
        </w:rPr>
        <w:t xml:space="preserve">. </w:t>
      </w:r>
      <w:r w:rsidRPr="000944F9">
        <w:rPr>
          <w:rFonts w:cs="Tahoma"/>
          <w:color w:val="000000"/>
          <w:sz w:val="24"/>
          <w:szCs w:val="24"/>
          <w:u w:val="single"/>
        </w:rPr>
        <w:t>Το αστέρι κι ο Κωστής</w:t>
      </w:r>
      <w:r w:rsidRPr="000944F9">
        <w:rPr>
          <w:rFonts w:cs="Tahoma"/>
          <w:color w:val="000000"/>
          <w:sz w:val="24"/>
          <w:szCs w:val="24"/>
        </w:rPr>
        <w:t>. Εκδ. Σιδέρης.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Σέρβη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Κατερίνα. </w:t>
      </w:r>
      <w:r w:rsidRPr="000944F9">
        <w:rPr>
          <w:rFonts w:eastAsia="Calibri" w:cs="Times New Roman"/>
          <w:sz w:val="24"/>
          <w:szCs w:val="24"/>
          <w:u w:val="single"/>
        </w:rPr>
        <w:t>Ένα σπίτι για τον Όμηρο</w:t>
      </w:r>
      <w:r w:rsidR="000944F9">
        <w:rPr>
          <w:rFonts w:eastAsia="Calibri" w:cs="Times New Roman"/>
          <w:sz w:val="24"/>
          <w:szCs w:val="24"/>
        </w:rPr>
        <w:t>. 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Σκάλκου</w:t>
      </w:r>
      <w:proofErr w:type="spellEnd"/>
      <w:r w:rsidRPr="000944F9">
        <w:rPr>
          <w:rFonts w:eastAsia="Calibri" w:cs="Times New Roman"/>
          <w:sz w:val="24"/>
          <w:szCs w:val="24"/>
        </w:rPr>
        <w:t>-</w:t>
      </w:r>
      <w:proofErr w:type="spellStart"/>
      <w:r w:rsidRPr="000944F9">
        <w:rPr>
          <w:rFonts w:eastAsia="Calibri" w:cs="Times New Roman"/>
          <w:sz w:val="24"/>
          <w:szCs w:val="24"/>
        </w:rPr>
        <w:t>Διαμαντίδη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Νικολέττα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r w:rsidRPr="000944F9">
        <w:rPr>
          <w:rFonts w:eastAsia="Calibri" w:cs="Times New Roman"/>
          <w:sz w:val="24"/>
          <w:szCs w:val="24"/>
          <w:u w:val="single"/>
        </w:rPr>
        <w:t>Σοκολατένιο γιασεμί</w:t>
      </w:r>
      <w:r w:rsidR="000944F9">
        <w:rPr>
          <w:rFonts w:eastAsia="Calibri" w:cs="Times New Roman"/>
          <w:sz w:val="24"/>
          <w:szCs w:val="24"/>
        </w:rPr>
        <w:t>. Εκδ. Παρρησία, 2013.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Σκουλαρίκη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Λίλη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 </w:t>
      </w:r>
      <w:r w:rsidRPr="000944F9">
        <w:rPr>
          <w:rFonts w:eastAsia="Calibri" w:cs="Times New Roman"/>
          <w:sz w:val="24"/>
          <w:szCs w:val="24"/>
          <w:u w:val="single"/>
        </w:rPr>
        <w:t>Ψωνίζω συνετά δεν σκορπάω τα λεφτά!</w:t>
      </w:r>
      <w:r w:rsidRPr="000944F9">
        <w:rPr>
          <w:rFonts w:eastAsia="Calibri" w:cs="Times New Roman"/>
          <w:sz w:val="24"/>
          <w:szCs w:val="24"/>
        </w:rPr>
        <w:t xml:space="preserve">. Εκδ. Παιδική Νομική Βιβλιοθήκη, </w:t>
      </w:r>
      <w:r w:rsidRPr="000944F9">
        <w:rPr>
          <w:rFonts w:eastAsia="Calibri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</w:t>
      </w:r>
      <w:r w:rsidR="000944F9">
        <w:rPr>
          <w:rFonts w:eastAsia="Calibri" w:cs="Times New Roman"/>
          <w:sz w:val="24"/>
          <w:szCs w:val="24"/>
        </w:rPr>
        <w:t>2012.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cs="Tahoma"/>
          <w:color w:val="000000"/>
          <w:sz w:val="24"/>
          <w:szCs w:val="24"/>
        </w:rPr>
        <w:t>Τσερόλας</w:t>
      </w:r>
      <w:proofErr w:type="spellEnd"/>
      <w:r w:rsidRPr="000944F9">
        <w:rPr>
          <w:rFonts w:cs="Tahoma"/>
          <w:color w:val="000000"/>
          <w:sz w:val="24"/>
          <w:szCs w:val="24"/>
        </w:rPr>
        <w:t xml:space="preserve">, Πάνος. </w:t>
      </w:r>
      <w:r w:rsidRPr="000944F9">
        <w:rPr>
          <w:rFonts w:cs="Tahoma"/>
          <w:color w:val="000000"/>
          <w:sz w:val="24"/>
          <w:szCs w:val="24"/>
          <w:u w:val="single"/>
        </w:rPr>
        <w:t xml:space="preserve">Ο προϊστορικός ζωγράφος κι ένα </w:t>
      </w:r>
      <w:proofErr w:type="spellStart"/>
      <w:r w:rsidRPr="000944F9">
        <w:rPr>
          <w:rFonts w:cs="Tahoma"/>
          <w:color w:val="000000"/>
          <w:sz w:val="24"/>
          <w:szCs w:val="24"/>
          <w:u w:val="single"/>
        </w:rPr>
        <w:t>τερατάκι</w:t>
      </w:r>
      <w:proofErr w:type="spellEnd"/>
      <w:r w:rsidRPr="000944F9">
        <w:rPr>
          <w:rFonts w:cs="Tahoma"/>
          <w:color w:val="000000"/>
          <w:sz w:val="24"/>
          <w:szCs w:val="24"/>
        </w:rPr>
        <w:t>. Εκδ. Κέδρος. 2014</w:t>
      </w:r>
      <w:r w:rsidRPr="000944F9">
        <w:rPr>
          <w:rFonts w:eastAsia="Calibri" w:cs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0944F9">
        <w:rPr>
          <w:rFonts w:eastAsia="Calibri" w:cs="Times New Roman"/>
          <w:sz w:val="24"/>
          <w:szCs w:val="24"/>
        </w:rPr>
        <w:t xml:space="preserve">                               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Style w:val="apple-converted-space"/>
          <w:rFonts w:eastAsia="Calibri" w:cs="Times New Roman"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Χατζόπουλος, Πέτρος. </w:t>
      </w:r>
      <w:r w:rsidRPr="000944F9">
        <w:rPr>
          <w:rFonts w:eastAsia="Calibri" w:cs="Times New Roman"/>
          <w:sz w:val="24"/>
          <w:szCs w:val="24"/>
          <w:u w:val="single"/>
        </w:rPr>
        <w:t xml:space="preserve">Κορνήλιος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Κρικ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 xml:space="preserve"> σκίουρος ντετέκτιβ</w:t>
      </w:r>
      <w:r w:rsidRPr="000944F9">
        <w:rPr>
          <w:rFonts w:eastAsia="Calibri" w:cs="Times New Roman"/>
          <w:sz w:val="24"/>
          <w:szCs w:val="24"/>
        </w:rPr>
        <w:t>. 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Chambers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Roland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Νέλλη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. </w:t>
      </w:r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 xml:space="preserve">Αναζητώντας τον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Κάπτεν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 xml:space="preserve">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Πίμποντι</w:t>
      </w:r>
      <w:proofErr w:type="spellEnd"/>
      <w:r w:rsid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Εκδ. Καλειδοσκόπιο,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Duddle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Jolley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. </w:t>
      </w:r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 xml:space="preserve">Οι κουρσάροι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Τζόλλυ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-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Ρότζερς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 xml:space="preserve"> και η στοιχειωμένη γαλέρα</w:t>
      </w:r>
      <w:r w:rsid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Goscinny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Rene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. </w:t>
      </w:r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Ο μικρός Νικόλας έχει μπελάδες</w:t>
      </w:r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Εκδ. Πατάκη, 20</w:t>
      </w:r>
      <w:r w:rsid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lastRenderedPageBreak/>
        <w:t>Pole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Josephine</w:t>
      </w:r>
      <w:proofErr w:type="spellEnd"/>
      <w:r w:rsidRPr="000944F9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l-GR"/>
        </w:rPr>
        <w:t>. Άννα Φρανκ</w:t>
      </w:r>
      <w:r w:rsidR="000944F9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. Εκδ. Ερευνητές, 2005.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Style w:val="apple-converted-space"/>
          <w:rFonts w:eastAsia="Calibri" w:cs="Times New Roman"/>
          <w:sz w:val="24"/>
          <w:szCs w:val="24"/>
        </w:rPr>
      </w:pP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Stilton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Geronimo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. H σειρά </w:t>
      </w:r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«</w:t>
      </w:r>
      <w:proofErr w:type="spellStart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Τζερόνιμο</w:t>
      </w:r>
      <w:proofErr w:type="spellEnd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Στίλτον</w:t>
      </w:r>
      <w:proofErr w:type="spellEnd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».</w:t>
      </w:r>
      <w:r w:rsidR="000944F9">
        <w:rPr>
          <w:rStyle w:val="apple-converted-space"/>
          <w:sz w:val="24"/>
          <w:szCs w:val="24"/>
          <w:shd w:val="clear" w:color="auto" w:fill="F7F7F7"/>
        </w:rPr>
        <w:t xml:space="preserve"> Εκδ. Κέδρος, 2013.</w:t>
      </w:r>
    </w:p>
    <w:p w:rsidR="00A46771" w:rsidRPr="000944F9" w:rsidRDefault="00A46771" w:rsidP="000944F9">
      <w:pPr>
        <w:pStyle w:val="ListParagraph"/>
        <w:numPr>
          <w:ilvl w:val="0"/>
          <w:numId w:val="1"/>
        </w:numPr>
        <w:ind w:left="-709" w:right="-908" w:hanging="1"/>
        <w:rPr>
          <w:rFonts w:eastAsia="Calibri" w:cs="Times New Roman"/>
          <w:sz w:val="24"/>
          <w:szCs w:val="24"/>
        </w:rPr>
      </w:pP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Twain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Mark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 (διασκευή Φίλιππος </w:t>
      </w:r>
      <w:proofErr w:type="spellStart"/>
      <w:r w:rsidRPr="000944F9">
        <w:rPr>
          <w:rStyle w:val="apple-converted-space"/>
          <w:sz w:val="24"/>
          <w:szCs w:val="24"/>
          <w:shd w:val="clear" w:color="auto" w:fill="F7F7F7"/>
        </w:rPr>
        <w:t>Μανδηλαράς</w:t>
      </w:r>
      <w:proofErr w:type="spellEnd"/>
      <w:r w:rsidRPr="000944F9">
        <w:rPr>
          <w:rStyle w:val="apple-converted-space"/>
          <w:sz w:val="24"/>
          <w:szCs w:val="24"/>
          <w:shd w:val="clear" w:color="auto" w:fill="F7F7F7"/>
        </w:rPr>
        <w:t xml:space="preserve">).  </w:t>
      </w:r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 xml:space="preserve">Οι περιπέτειες του </w:t>
      </w:r>
      <w:proofErr w:type="spellStart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Τομ</w:t>
      </w:r>
      <w:proofErr w:type="spellEnd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Σόγιερ</w:t>
      </w:r>
      <w:proofErr w:type="spellEnd"/>
      <w:r w:rsidRPr="000944F9">
        <w:rPr>
          <w:rStyle w:val="apple-converted-space"/>
          <w:sz w:val="24"/>
          <w:szCs w:val="24"/>
          <w:u w:val="single"/>
          <w:shd w:val="clear" w:color="auto" w:fill="F7F7F7"/>
        </w:rPr>
        <w:t>.</w:t>
      </w:r>
      <w:r w:rsidRPr="000944F9">
        <w:rPr>
          <w:rStyle w:val="apple-converted-space"/>
          <w:sz w:val="24"/>
          <w:szCs w:val="24"/>
          <w:shd w:val="clear" w:color="auto" w:fill="F7F7F7"/>
        </w:rPr>
        <w:br/>
        <w:t xml:space="preserve">                                                                                                                                     Εκδ. Μίνωας, 2016.</w:t>
      </w:r>
      <w:r w:rsidRPr="000944F9">
        <w:rPr>
          <w:rStyle w:val="apple-converted-space"/>
          <w:sz w:val="24"/>
          <w:szCs w:val="24"/>
          <w:shd w:val="clear" w:color="auto" w:fill="F7F7F7"/>
        </w:rPr>
        <w:br/>
      </w:r>
      <w:r w:rsidRPr="000944F9">
        <w:rPr>
          <w:rFonts w:eastAsia="Calibri" w:cs="Times New Roman"/>
          <w:sz w:val="24"/>
          <w:szCs w:val="24"/>
          <w:u w:val="single"/>
        </w:rPr>
        <w:br/>
      </w:r>
      <w:r w:rsidRPr="000944F9">
        <w:rPr>
          <w:rFonts w:eastAsia="Calibri" w:cs="Times New Roman"/>
          <w:b/>
          <w:sz w:val="24"/>
          <w:szCs w:val="24"/>
        </w:rPr>
        <w:t xml:space="preserve">                                               Βιβλία για την 4</w:t>
      </w:r>
      <w:r w:rsidRPr="000944F9">
        <w:rPr>
          <w:rFonts w:eastAsia="Calibri" w:cs="Times New Roman"/>
          <w:b/>
          <w:sz w:val="24"/>
          <w:szCs w:val="24"/>
          <w:vertAlign w:val="superscript"/>
        </w:rPr>
        <w:t>η</w:t>
      </w:r>
      <w:r w:rsidRPr="000944F9">
        <w:rPr>
          <w:rFonts w:eastAsia="Calibri" w:cs="Times New Roman"/>
          <w:b/>
          <w:sz w:val="24"/>
          <w:szCs w:val="24"/>
        </w:rPr>
        <w:t xml:space="preserve"> τάξη</w:t>
      </w:r>
      <w:r w:rsidRPr="000944F9">
        <w:rPr>
          <w:rFonts w:eastAsia="Calibri" w:cs="Times New Roman"/>
          <w:sz w:val="24"/>
          <w:szCs w:val="24"/>
        </w:rPr>
        <w:t xml:space="preserve"> </w:t>
      </w:r>
      <w:r w:rsidRPr="000944F9">
        <w:rPr>
          <w:rFonts w:eastAsia="Calibri" w:cs="Times New Roman"/>
          <w:sz w:val="24"/>
          <w:szCs w:val="24"/>
        </w:rPr>
        <w:br/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r w:rsidRPr="000944F9">
        <w:rPr>
          <w:rFonts w:eastAsia="Calibri" w:cs="Times New Roman"/>
          <w:sz w:val="24"/>
          <w:szCs w:val="24"/>
        </w:rPr>
        <w:t>Ζορμπά-</w:t>
      </w:r>
      <w:proofErr w:type="spellStart"/>
      <w:r w:rsidRPr="000944F9">
        <w:rPr>
          <w:rFonts w:eastAsia="Calibri" w:cs="Times New Roman"/>
          <w:sz w:val="24"/>
          <w:szCs w:val="24"/>
        </w:rPr>
        <w:t>Ραμμοπούλου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Βησσαρία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r w:rsidRPr="000944F9">
        <w:rPr>
          <w:rFonts w:eastAsia="Calibri" w:cs="Times New Roman"/>
          <w:sz w:val="24"/>
          <w:szCs w:val="24"/>
          <w:u w:val="single"/>
        </w:rPr>
        <w:t>Το κρυμμένο εργοστάσιο παιχνιδιών</w:t>
      </w:r>
      <w:r w:rsidR="000944F9">
        <w:rPr>
          <w:rFonts w:eastAsia="Calibri" w:cs="Times New Roman"/>
          <w:sz w:val="24"/>
          <w:szCs w:val="24"/>
        </w:rPr>
        <w:t>.  Εκδ. Πατάκη,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r w:rsidRPr="000944F9">
        <w:rPr>
          <w:rFonts w:eastAsia="Calibri" w:cs="Times New Roman"/>
          <w:sz w:val="24"/>
          <w:szCs w:val="24"/>
        </w:rPr>
        <w:t xml:space="preserve">Καλογεροπούλου, Ξένια. </w:t>
      </w:r>
      <w:r w:rsidRPr="000944F9">
        <w:rPr>
          <w:rFonts w:eastAsia="Calibri" w:cs="Times New Roman"/>
          <w:sz w:val="24"/>
          <w:szCs w:val="24"/>
          <w:u w:val="single"/>
        </w:rPr>
        <w:t>Το αγόρι με τη βαλίτσα</w:t>
      </w:r>
      <w:r w:rsidR="000944F9">
        <w:rPr>
          <w:rFonts w:eastAsia="Calibri" w:cs="Times New Roman"/>
          <w:sz w:val="24"/>
          <w:szCs w:val="24"/>
        </w:rPr>
        <w:t>. Εκδ. Πατάκη,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proofErr w:type="spellStart"/>
      <w:r w:rsidRPr="000944F9">
        <w:rPr>
          <w:rFonts w:eastAsia="Calibri" w:cs="Times New Roman"/>
          <w:sz w:val="24"/>
          <w:szCs w:val="24"/>
        </w:rPr>
        <w:t>Κοντολέων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Άννα. </w:t>
      </w:r>
      <w:r w:rsidRPr="000944F9">
        <w:rPr>
          <w:rFonts w:eastAsia="Calibri" w:cs="Times New Roman"/>
          <w:sz w:val="24"/>
          <w:szCs w:val="24"/>
          <w:u w:val="single"/>
        </w:rPr>
        <w:t>Οι εφτά ζωές του Κόμπου</w:t>
      </w:r>
      <w:r w:rsidR="000944F9">
        <w:rPr>
          <w:rFonts w:eastAsia="Calibri" w:cs="Times New Roman"/>
          <w:sz w:val="24"/>
          <w:szCs w:val="24"/>
        </w:rPr>
        <w:t>. Εκδ. Πατάκη, 2011.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proofErr w:type="spellStart"/>
      <w:r w:rsidRPr="000944F9">
        <w:rPr>
          <w:rFonts w:eastAsia="Calibri" w:cs="Times New Roman"/>
          <w:sz w:val="24"/>
          <w:szCs w:val="24"/>
        </w:rPr>
        <w:t>Μάντζαρη</w:t>
      </w:r>
      <w:proofErr w:type="spellEnd"/>
      <w:r w:rsidRPr="000944F9">
        <w:rPr>
          <w:rFonts w:eastAsia="Calibri" w:cs="Times New Roman"/>
          <w:sz w:val="24"/>
          <w:szCs w:val="24"/>
        </w:rPr>
        <w:t>, Δέσποινα</w:t>
      </w:r>
      <w:r w:rsidRPr="000944F9">
        <w:rPr>
          <w:rFonts w:eastAsia="Calibri" w:cs="Times New Roman"/>
          <w:sz w:val="24"/>
          <w:szCs w:val="24"/>
          <w:u w:val="single"/>
        </w:rPr>
        <w:t>. Μία το αόρατο κορίτσι</w:t>
      </w:r>
      <w:r w:rsidR="000944F9">
        <w:rPr>
          <w:rFonts w:eastAsia="Calibri" w:cs="Times New Roman"/>
          <w:sz w:val="24"/>
          <w:szCs w:val="24"/>
        </w:rPr>
        <w:t>. Εκδ. Κέδρος,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proofErr w:type="spellStart"/>
      <w:r w:rsidRPr="000944F9">
        <w:rPr>
          <w:rFonts w:eastAsia="Calibri" w:cs="Times New Roman"/>
          <w:sz w:val="24"/>
          <w:szCs w:val="24"/>
        </w:rPr>
        <w:t>Μαντουβάλου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Σοφία. </w:t>
      </w:r>
      <w:r w:rsidRPr="000944F9">
        <w:rPr>
          <w:rFonts w:eastAsia="Calibri" w:cs="Times New Roman"/>
          <w:sz w:val="24"/>
          <w:szCs w:val="24"/>
          <w:u w:val="single"/>
        </w:rPr>
        <w:t>Το φάντασμα του μαυροπίνακα</w:t>
      </w:r>
      <w:r w:rsidRPr="000944F9">
        <w:rPr>
          <w:rFonts w:eastAsia="Calibri" w:cs="Times New Roman"/>
          <w:sz w:val="24"/>
          <w:szCs w:val="24"/>
        </w:rPr>
        <w:t>. Εκδ. Πατάκη, 2016.</w:t>
      </w:r>
    </w:p>
    <w:p w:rsidR="00A46771" w:rsidRPr="00A46771" w:rsidRDefault="00A46771" w:rsidP="000944F9">
      <w:pPr>
        <w:pStyle w:val="ListParagraph"/>
        <w:numPr>
          <w:ilvl w:val="0"/>
          <w:numId w:val="1"/>
        </w:numPr>
        <w:ind w:left="0" w:right="-908" w:hanging="709"/>
      </w:pPr>
      <w:proofErr w:type="spellStart"/>
      <w:r w:rsidRPr="000944F9">
        <w:rPr>
          <w:rFonts w:eastAsia="Calibri" w:cs="Times New Roman"/>
          <w:sz w:val="24"/>
          <w:szCs w:val="24"/>
        </w:rPr>
        <w:t>Zee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Ruth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0944F9">
        <w:rPr>
          <w:rFonts w:eastAsia="Calibri" w:cs="Times New Roman"/>
          <w:sz w:val="24"/>
          <w:szCs w:val="24"/>
        </w:rPr>
        <w:t>Vander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Έρικα</w:t>
      </w:r>
      <w:proofErr w:type="spellEnd"/>
      <w:r w:rsidRPr="000944F9">
        <w:rPr>
          <w:rFonts w:eastAsia="Calibri" w:cs="Times New Roman"/>
          <w:sz w:val="24"/>
          <w:szCs w:val="24"/>
        </w:rPr>
        <w:t>. Εκδ. Καλειδοσκόπιο, 2015..</w:t>
      </w:r>
    </w:p>
    <w:p w:rsidR="00A46771" w:rsidRDefault="00A46771" w:rsidP="00A46771">
      <w:pPr>
        <w:rPr>
          <w:rFonts w:eastAsia="Calibri" w:cs="Times New Roman"/>
          <w:sz w:val="24"/>
          <w:szCs w:val="24"/>
        </w:rPr>
      </w:pPr>
      <w:r w:rsidRPr="00E55E1B">
        <w:rPr>
          <w:rFonts w:eastAsia="Calibri" w:cs="Times New Roman"/>
          <w:sz w:val="24"/>
          <w:szCs w:val="24"/>
        </w:rPr>
        <w:t xml:space="preserve">                                              </w:t>
      </w:r>
      <w:r>
        <w:rPr>
          <w:rFonts w:eastAsia="Calibri" w:cs="Times New Roman"/>
          <w:b/>
          <w:sz w:val="24"/>
          <w:szCs w:val="24"/>
        </w:rPr>
        <w:t>Χριστουγεννιάτικα Βιβλία</w:t>
      </w:r>
      <w:r>
        <w:rPr>
          <w:rFonts w:eastAsia="Calibri" w:cs="Times New Roman"/>
          <w:b/>
          <w:sz w:val="24"/>
          <w:szCs w:val="24"/>
        </w:rPr>
        <w:br/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hanging="283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Κοντολέων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Μάνος. </w:t>
      </w:r>
      <w:r w:rsidRPr="000944F9">
        <w:rPr>
          <w:rFonts w:eastAsia="Calibri" w:cs="Times New Roman"/>
          <w:sz w:val="24"/>
          <w:szCs w:val="24"/>
          <w:u w:val="single"/>
        </w:rPr>
        <w:t>Ιστορίες για τα δικά μου Χριστούγεννα</w:t>
      </w:r>
      <w:r w:rsidR="000944F9">
        <w:rPr>
          <w:rFonts w:eastAsia="Calibri" w:cs="Times New Roman"/>
          <w:sz w:val="24"/>
          <w:szCs w:val="24"/>
        </w:rPr>
        <w:t>. Εκδ. Πατάκη, 2015.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hanging="283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sz w:val="24"/>
          <w:szCs w:val="24"/>
        </w:rPr>
        <w:t>Τριβιζάς</w:t>
      </w:r>
      <w:proofErr w:type="spellEnd"/>
      <w:r w:rsidRPr="000944F9">
        <w:rPr>
          <w:sz w:val="24"/>
          <w:szCs w:val="24"/>
        </w:rPr>
        <w:t xml:space="preserve">, Ευγένιος. </w:t>
      </w:r>
      <w:proofErr w:type="spellStart"/>
      <w:r w:rsidRPr="000944F9">
        <w:rPr>
          <w:sz w:val="24"/>
          <w:szCs w:val="24"/>
          <w:u w:val="single"/>
        </w:rPr>
        <w:t>Φρικαντέλα</w:t>
      </w:r>
      <w:proofErr w:type="spellEnd"/>
      <w:r w:rsidRPr="000944F9">
        <w:rPr>
          <w:sz w:val="24"/>
          <w:szCs w:val="24"/>
          <w:u w:val="single"/>
        </w:rPr>
        <w:t xml:space="preserve">, η μάγισσα που μισούσε τα κάλαντα. </w:t>
      </w:r>
      <w:r w:rsidR="000944F9">
        <w:rPr>
          <w:sz w:val="24"/>
          <w:szCs w:val="24"/>
        </w:rPr>
        <w:t xml:space="preserve">Εκδ. </w:t>
      </w:r>
      <w:proofErr w:type="spellStart"/>
      <w:r w:rsidR="000944F9">
        <w:rPr>
          <w:sz w:val="24"/>
          <w:szCs w:val="24"/>
        </w:rPr>
        <w:t>Καλέντη</w:t>
      </w:r>
      <w:proofErr w:type="spellEnd"/>
      <w:r w:rsidR="000944F9">
        <w:rPr>
          <w:sz w:val="24"/>
          <w:szCs w:val="24"/>
        </w:rPr>
        <w:t>, 2003.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hanging="283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sz w:val="24"/>
          <w:szCs w:val="24"/>
        </w:rPr>
        <w:t>Χαρίτος</w:t>
      </w:r>
      <w:proofErr w:type="spellEnd"/>
      <w:r w:rsidRPr="000944F9">
        <w:rPr>
          <w:sz w:val="24"/>
          <w:szCs w:val="24"/>
        </w:rPr>
        <w:t xml:space="preserve">, Κυριάκος. </w:t>
      </w:r>
      <w:r w:rsidRPr="000944F9">
        <w:rPr>
          <w:sz w:val="24"/>
          <w:szCs w:val="24"/>
          <w:u w:val="single"/>
        </w:rPr>
        <w:t xml:space="preserve">Φον Κουραμπιές εναντίον Κόμη </w:t>
      </w:r>
      <w:proofErr w:type="spellStart"/>
      <w:r w:rsidRPr="000944F9">
        <w:rPr>
          <w:sz w:val="24"/>
          <w:szCs w:val="24"/>
          <w:u w:val="single"/>
        </w:rPr>
        <w:t>Μελομακαρόνη</w:t>
      </w:r>
      <w:proofErr w:type="spellEnd"/>
      <w:r w:rsidR="000944F9">
        <w:rPr>
          <w:sz w:val="24"/>
          <w:szCs w:val="24"/>
        </w:rPr>
        <w:t>. Εκδ. Μεταίχμιο, 2010.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-426" w:hanging="283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bCs/>
          <w:sz w:val="24"/>
          <w:szCs w:val="24"/>
        </w:rPr>
        <w:t>Banscherus</w:t>
      </w:r>
      <w:proofErr w:type="spellEnd"/>
      <w:r w:rsidRPr="000944F9">
        <w:rPr>
          <w:bCs/>
          <w:color w:val="333333"/>
          <w:sz w:val="24"/>
          <w:szCs w:val="24"/>
        </w:rPr>
        <w:t xml:space="preserve">, </w:t>
      </w:r>
      <w:proofErr w:type="spellStart"/>
      <w:r w:rsidRPr="000944F9">
        <w:rPr>
          <w:bCs/>
          <w:sz w:val="24"/>
          <w:szCs w:val="24"/>
        </w:rPr>
        <w:t>Jürgen</w:t>
      </w:r>
      <w:proofErr w:type="spellEnd"/>
      <w:r w:rsidRPr="000944F9">
        <w:rPr>
          <w:bCs/>
          <w:sz w:val="24"/>
          <w:szCs w:val="24"/>
        </w:rPr>
        <w:t xml:space="preserve">. </w:t>
      </w:r>
      <w:r w:rsidRPr="000944F9">
        <w:rPr>
          <w:sz w:val="24"/>
          <w:szCs w:val="24"/>
          <w:u w:val="single"/>
        </w:rPr>
        <w:t xml:space="preserve">Τα Χριστούγεννα του </w:t>
      </w:r>
      <w:proofErr w:type="spellStart"/>
      <w:r w:rsidRPr="000944F9">
        <w:rPr>
          <w:sz w:val="24"/>
          <w:szCs w:val="24"/>
          <w:u w:val="single"/>
        </w:rPr>
        <w:t>Κλουζ</w:t>
      </w:r>
      <w:proofErr w:type="spellEnd"/>
      <w:r w:rsidR="000944F9">
        <w:rPr>
          <w:sz w:val="24"/>
          <w:szCs w:val="24"/>
        </w:rPr>
        <w:t>. Εκδ. Μεταίχμιο, 2013.</w:t>
      </w:r>
    </w:p>
    <w:p w:rsidR="00A46771" w:rsidRPr="000944F9" w:rsidRDefault="00A46771" w:rsidP="000944F9">
      <w:pPr>
        <w:pStyle w:val="ListParagraph"/>
        <w:numPr>
          <w:ilvl w:val="0"/>
          <w:numId w:val="1"/>
        </w:numPr>
        <w:ind w:left="-426" w:hanging="283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sz w:val="24"/>
          <w:szCs w:val="24"/>
        </w:rPr>
        <w:t>Λέισεν</w:t>
      </w:r>
      <w:proofErr w:type="spellEnd"/>
      <w:r w:rsidRPr="000944F9">
        <w:rPr>
          <w:sz w:val="24"/>
          <w:szCs w:val="24"/>
        </w:rPr>
        <w:t xml:space="preserve">, </w:t>
      </w:r>
      <w:proofErr w:type="spellStart"/>
      <w:r w:rsidRPr="000944F9">
        <w:rPr>
          <w:sz w:val="24"/>
          <w:szCs w:val="24"/>
        </w:rPr>
        <w:t>Ανν</w:t>
      </w:r>
      <w:proofErr w:type="spellEnd"/>
      <w:r w:rsidRPr="000944F9">
        <w:rPr>
          <w:sz w:val="24"/>
          <w:szCs w:val="24"/>
        </w:rPr>
        <w:t xml:space="preserve">. </w:t>
      </w:r>
      <w:r w:rsidRPr="000944F9">
        <w:rPr>
          <w:sz w:val="24"/>
          <w:szCs w:val="24"/>
          <w:u w:val="single"/>
        </w:rPr>
        <w:t>Ο Καρυοθραύστης</w:t>
      </w:r>
      <w:r w:rsidRPr="000944F9">
        <w:rPr>
          <w:sz w:val="24"/>
          <w:szCs w:val="24"/>
        </w:rPr>
        <w:t xml:space="preserve">. Εκδ. Μεταίχμιο, 2016.     </w:t>
      </w:r>
      <w:r w:rsidRPr="000944F9">
        <w:rPr>
          <w:sz w:val="24"/>
          <w:szCs w:val="24"/>
        </w:rPr>
        <w:br/>
      </w:r>
      <w:r w:rsidRPr="000944F9">
        <w:rPr>
          <w:rFonts w:eastAsia="Calibri" w:cs="Times New Roman"/>
          <w:b/>
          <w:sz w:val="24"/>
          <w:szCs w:val="24"/>
        </w:rPr>
        <w:t xml:space="preserve">                              </w:t>
      </w:r>
    </w:p>
    <w:p w:rsidR="00A46771" w:rsidRDefault="00A46771" w:rsidP="00A46771">
      <w:pPr>
        <w:rPr>
          <w:rFonts w:eastAsia="Calibri" w:cs="Times New Roman"/>
          <w:sz w:val="24"/>
          <w:szCs w:val="24"/>
        </w:rPr>
      </w:pPr>
      <w:r w:rsidRPr="00E55E1B">
        <w:rPr>
          <w:rFonts w:eastAsia="Calibri" w:cs="Times New Roman"/>
          <w:b/>
          <w:sz w:val="24"/>
          <w:szCs w:val="24"/>
        </w:rPr>
        <w:t xml:space="preserve">  </w:t>
      </w:r>
      <w:r>
        <w:rPr>
          <w:rFonts w:eastAsia="Calibri" w:cs="Times New Roman"/>
          <w:b/>
          <w:sz w:val="24"/>
          <w:szCs w:val="24"/>
        </w:rPr>
        <w:t xml:space="preserve">                                   </w:t>
      </w:r>
      <w:r w:rsidRPr="00E55E1B">
        <w:rPr>
          <w:rFonts w:eastAsia="Calibri" w:cs="Times New Roman"/>
          <w:b/>
          <w:sz w:val="24"/>
          <w:szCs w:val="24"/>
        </w:rPr>
        <w:t>Βιβλία Κλασικής Λογοτεχνία</w:t>
      </w:r>
      <w:r>
        <w:rPr>
          <w:rFonts w:eastAsia="Calibri" w:cs="Times New Roman"/>
          <w:b/>
          <w:sz w:val="24"/>
          <w:szCs w:val="24"/>
        </w:rPr>
        <w:t>ς</w:t>
      </w:r>
      <w:r w:rsidRPr="00E55E1B">
        <w:rPr>
          <w:rFonts w:eastAsia="Calibri" w:cs="Times New Roman"/>
          <w:b/>
          <w:sz w:val="24"/>
          <w:szCs w:val="24"/>
        </w:rPr>
        <w:br/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r w:rsidRPr="000944F9">
        <w:rPr>
          <w:rFonts w:eastAsia="Calibri" w:cs="Times New Roman"/>
          <w:sz w:val="24"/>
          <w:szCs w:val="24"/>
        </w:rPr>
        <w:t xml:space="preserve">Δέλτα, Πηνελόπη. </w:t>
      </w:r>
      <w:r w:rsidRPr="000944F9">
        <w:rPr>
          <w:rFonts w:eastAsia="Calibri" w:cs="Times New Roman"/>
          <w:sz w:val="24"/>
          <w:szCs w:val="24"/>
          <w:u w:val="single"/>
        </w:rPr>
        <w:t>Ο Μάγκας</w:t>
      </w:r>
      <w:r w:rsidR="000944F9">
        <w:rPr>
          <w:rFonts w:eastAsia="Calibri" w:cs="Times New Roman"/>
          <w:sz w:val="24"/>
          <w:szCs w:val="24"/>
        </w:rPr>
        <w:t>. Εκδ. Άγκυρα, 2016.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Σαρή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Ζωρζ. </w:t>
      </w:r>
      <w:r w:rsidRPr="000944F9">
        <w:rPr>
          <w:rFonts w:eastAsia="Calibri" w:cs="Times New Roman"/>
          <w:sz w:val="24"/>
          <w:szCs w:val="24"/>
          <w:u w:val="single"/>
        </w:rPr>
        <w:t xml:space="preserve">Ο θησαυρός της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Βαγίας</w:t>
      </w:r>
      <w:proofErr w:type="spellEnd"/>
      <w:r w:rsidR="000944F9">
        <w:rPr>
          <w:rFonts w:eastAsia="Calibri" w:cs="Times New Roman"/>
          <w:sz w:val="24"/>
          <w:szCs w:val="24"/>
        </w:rPr>
        <w:t>. Εκδ. Πατάκη, 2004.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bCs/>
          <w:sz w:val="24"/>
          <w:szCs w:val="24"/>
          <w:shd w:val="clear" w:color="auto" w:fill="F7F7F7"/>
        </w:rPr>
        <w:t>Burnett</w:t>
      </w:r>
      <w:proofErr w:type="spellEnd"/>
      <w:r w:rsidRPr="000944F9">
        <w:rPr>
          <w:bCs/>
          <w:sz w:val="24"/>
          <w:szCs w:val="24"/>
          <w:shd w:val="clear" w:color="auto" w:fill="F7F7F7"/>
        </w:rPr>
        <w:t xml:space="preserve">, </w:t>
      </w:r>
      <w:proofErr w:type="spellStart"/>
      <w:r w:rsidRPr="000944F9">
        <w:rPr>
          <w:bCs/>
          <w:sz w:val="24"/>
          <w:szCs w:val="24"/>
          <w:shd w:val="clear" w:color="auto" w:fill="F7F7F7"/>
        </w:rPr>
        <w:t>Frances</w:t>
      </w:r>
      <w:proofErr w:type="spellEnd"/>
      <w:r w:rsidRPr="000944F9">
        <w:rPr>
          <w:bCs/>
          <w:sz w:val="24"/>
          <w:szCs w:val="24"/>
          <w:shd w:val="clear" w:color="auto" w:fill="F7F7F7"/>
        </w:rPr>
        <w:t xml:space="preserve"> </w:t>
      </w:r>
      <w:proofErr w:type="spellStart"/>
      <w:r w:rsidRPr="000944F9">
        <w:rPr>
          <w:bCs/>
          <w:sz w:val="24"/>
          <w:szCs w:val="24"/>
          <w:shd w:val="clear" w:color="auto" w:fill="F7F7F7"/>
        </w:rPr>
        <w:t>Hodgson</w:t>
      </w:r>
      <w:proofErr w:type="spellEnd"/>
      <w:r w:rsidRPr="000944F9">
        <w:rPr>
          <w:sz w:val="24"/>
          <w:szCs w:val="24"/>
          <w:shd w:val="clear" w:color="auto" w:fill="F7F7F7"/>
        </w:rPr>
        <w:t>.</w:t>
      </w:r>
      <w:r w:rsidRPr="000944F9">
        <w:rPr>
          <w:rFonts w:eastAsia="Calibri" w:cs="Times New Roman"/>
          <w:sz w:val="24"/>
          <w:szCs w:val="24"/>
        </w:rPr>
        <w:t xml:space="preserve"> </w:t>
      </w:r>
      <w:r w:rsidRPr="000944F9">
        <w:rPr>
          <w:rFonts w:eastAsia="Calibri" w:cs="Times New Roman"/>
          <w:sz w:val="24"/>
          <w:szCs w:val="24"/>
          <w:u w:val="single"/>
        </w:rPr>
        <w:t>Η μικρή Πριγκίπισσα</w:t>
      </w:r>
      <w:r w:rsidRPr="000944F9">
        <w:rPr>
          <w:rFonts w:eastAsia="Calibri" w:cs="Times New Roman"/>
          <w:sz w:val="24"/>
          <w:szCs w:val="24"/>
        </w:rPr>
        <w:t>. Εκδ. Άγκυρα,</w:t>
      </w:r>
      <w:r w:rsidR="000944F9">
        <w:rPr>
          <w:rFonts w:eastAsia="Calibri" w:cs="Times New Roman"/>
          <w:sz w:val="24"/>
          <w:szCs w:val="24"/>
        </w:rPr>
        <w:t xml:space="preserve"> 2014.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Dahl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Roald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Ματίλντα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>.</w:t>
      </w:r>
      <w:r w:rsidR="000944F9">
        <w:rPr>
          <w:rFonts w:eastAsia="Calibri" w:cs="Times New Roman"/>
          <w:sz w:val="24"/>
          <w:szCs w:val="24"/>
        </w:rPr>
        <w:t xml:space="preserve">  Εκδ. Ψυχογιός, 2001.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Dickens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Charles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Σκρουτζ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>. Μια χριστουγεννιάτικη ιστορία</w:t>
      </w:r>
      <w:r w:rsidR="000944F9">
        <w:rPr>
          <w:rFonts w:eastAsia="Calibri" w:cs="Times New Roman"/>
          <w:sz w:val="24"/>
          <w:szCs w:val="24"/>
        </w:rPr>
        <w:t>. Εκδ. Πατάκη, 2012.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</w:rPr>
      </w:pPr>
      <w:proofErr w:type="spellStart"/>
      <w:r w:rsidRPr="000944F9">
        <w:rPr>
          <w:rFonts w:eastAsia="Calibri" w:cs="Times New Roman"/>
          <w:sz w:val="24"/>
          <w:szCs w:val="24"/>
        </w:rPr>
        <w:t>Lindgren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0944F9">
        <w:rPr>
          <w:rFonts w:eastAsia="Calibri" w:cs="Times New Roman"/>
          <w:sz w:val="24"/>
          <w:szCs w:val="24"/>
        </w:rPr>
        <w:t>Astrid</w:t>
      </w:r>
      <w:proofErr w:type="spellEnd"/>
      <w:r w:rsidRPr="000944F9">
        <w:rPr>
          <w:rFonts w:eastAsia="Calibri" w:cs="Times New Roman"/>
          <w:sz w:val="24"/>
          <w:szCs w:val="24"/>
        </w:rPr>
        <w:t xml:space="preserve">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Πίπη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Φακιδομύτη</w:t>
      </w:r>
      <w:proofErr w:type="spellEnd"/>
      <w:r w:rsidRPr="000944F9">
        <w:rPr>
          <w:rFonts w:eastAsia="Calibri" w:cs="Times New Roman"/>
          <w:sz w:val="24"/>
          <w:szCs w:val="24"/>
          <w:u w:val="single"/>
        </w:rPr>
        <w:t>.</w:t>
      </w:r>
      <w:r w:rsidR="000944F9">
        <w:rPr>
          <w:rFonts w:eastAsia="Calibri" w:cs="Times New Roman"/>
          <w:sz w:val="24"/>
          <w:szCs w:val="24"/>
        </w:rPr>
        <w:t xml:space="preserve"> Εκδ. Ψυχογιός, 2010.</w:t>
      </w:r>
    </w:p>
    <w:p w:rsidR="000944F9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  <w:lang w:val="en-US"/>
        </w:rPr>
      </w:pPr>
      <w:r w:rsidRPr="000944F9">
        <w:rPr>
          <w:rFonts w:eastAsia="Calibri" w:cs="Times New Roman"/>
          <w:sz w:val="24"/>
          <w:szCs w:val="24"/>
          <w:lang w:val="en-US"/>
        </w:rPr>
        <w:t xml:space="preserve">Spyri, Johanna.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Χάιντι</w:t>
      </w:r>
      <w:proofErr w:type="spellEnd"/>
      <w:r w:rsidRPr="000944F9">
        <w:rPr>
          <w:rFonts w:eastAsia="Calibri" w:cs="Times New Roman"/>
          <w:sz w:val="24"/>
          <w:szCs w:val="24"/>
          <w:u w:val="single"/>
          <w:lang w:val="en-US"/>
        </w:rPr>
        <w:t>.</w:t>
      </w:r>
      <w:r w:rsidRPr="000944F9">
        <w:rPr>
          <w:rFonts w:eastAsia="Calibri" w:cs="Times New Roman"/>
          <w:sz w:val="24"/>
          <w:szCs w:val="24"/>
          <w:lang w:val="en-US"/>
        </w:rPr>
        <w:t xml:space="preserve"> </w:t>
      </w:r>
      <w:r w:rsidRPr="000944F9">
        <w:rPr>
          <w:rFonts w:eastAsia="Calibri" w:cs="Times New Roman"/>
          <w:sz w:val="24"/>
          <w:szCs w:val="24"/>
        </w:rPr>
        <w:t>Εκδ</w:t>
      </w:r>
      <w:r w:rsidRPr="000944F9">
        <w:rPr>
          <w:rFonts w:eastAsia="Calibri" w:cs="Times New Roman"/>
          <w:sz w:val="24"/>
          <w:szCs w:val="24"/>
          <w:lang w:val="en-US"/>
        </w:rPr>
        <w:t xml:space="preserve">. </w:t>
      </w:r>
      <w:r w:rsidRPr="000944F9">
        <w:rPr>
          <w:rFonts w:eastAsia="Calibri" w:cs="Times New Roman"/>
          <w:sz w:val="24"/>
          <w:szCs w:val="24"/>
        </w:rPr>
        <w:t>Βλάσση</w:t>
      </w:r>
      <w:r w:rsidR="000944F9">
        <w:rPr>
          <w:rFonts w:eastAsia="Calibri" w:cs="Times New Roman"/>
          <w:sz w:val="24"/>
          <w:szCs w:val="24"/>
          <w:lang w:val="en-US"/>
        </w:rPr>
        <w:t>, 2007.</w:t>
      </w:r>
    </w:p>
    <w:p w:rsidR="00A46771" w:rsidRPr="000944F9" w:rsidRDefault="00A46771" w:rsidP="000944F9">
      <w:pPr>
        <w:pStyle w:val="ListParagraph"/>
        <w:numPr>
          <w:ilvl w:val="0"/>
          <w:numId w:val="1"/>
        </w:numPr>
        <w:ind w:left="0" w:hanging="709"/>
        <w:rPr>
          <w:rFonts w:eastAsia="Calibri" w:cs="Times New Roman"/>
          <w:b/>
          <w:sz w:val="24"/>
          <w:szCs w:val="24"/>
          <w:lang w:val="en-US"/>
        </w:rPr>
      </w:pPr>
      <w:r w:rsidRPr="000944F9">
        <w:rPr>
          <w:rFonts w:eastAsia="Calibri" w:cs="Times New Roman"/>
          <w:sz w:val="24"/>
          <w:szCs w:val="24"/>
          <w:lang w:val="en-US"/>
        </w:rPr>
        <w:t xml:space="preserve">Travers, Pamela. </w:t>
      </w:r>
      <w:r w:rsidRPr="000944F9">
        <w:rPr>
          <w:rFonts w:eastAsia="Calibri" w:cs="Times New Roman"/>
          <w:sz w:val="24"/>
          <w:szCs w:val="24"/>
          <w:u w:val="single"/>
          <w:lang w:val="en-US"/>
        </w:rPr>
        <w:t>M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αίρη</w:t>
      </w:r>
      <w:proofErr w:type="spellEnd"/>
      <w:r w:rsidRPr="000944F9">
        <w:rPr>
          <w:rFonts w:eastAsia="Calibri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944F9">
        <w:rPr>
          <w:rFonts w:eastAsia="Calibri" w:cs="Times New Roman"/>
          <w:sz w:val="24"/>
          <w:szCs w:val="24"/>
          <w:u w:val="single"/>
        </w:rPr>
        <w:t>Πόππινς</w:t>
      </w:r>
      <w:proofErr w:type="spellEnd"/>
      <w:r w:rsidRPr="000944F9">
        <w:rPr>
          <w:rFonts w:eastAsia="Calibri" w:cs="Times New Roman"/>
          <w:sz w:val="24"/>
          <w:szCs w:val="24"/>
          <w:u w:val="single"/>
          <w:lang w:val="en-US"/>
        </w:rPr>
        <w:t>.</w:t>
      </w:r>
      <w:r w:rsidRPr="000944F9">
        <w:rPr>
          <w:rFonts w:eastAsia="Calibri" w:cs="Times New Roman"/>
          <w:sz w:val="24"/>
          <w:szCs w:val="24"/>
          <w:lang w:val="en-US"/>
        </w:rPr>
        <w:t xml:space="preserve"> </w:t>
      </w:r>
      <w:r w:rsidRPr="000944F9">
        <w:rPr>
          <w:rFonts w:eastAsia="Calibri" w:cs="Times New Roman"/>
          <w:sz w:val="24"/>
          <w:szCs w:val="24"/>
        </w:rPr>
        <w:t>Εκδ</w:t>
      </w:r>
      <w:r w:rsidRPr="000944F9">
        <w:rPr>
          <w:rFonts w:eastAsia="Calibri" w:cs="Times New Roman"/>
          <w:sz w:val="24"/>
          <w:szCs w:val="24"/>
          <w:lang w:val="en-US"/>
        </w:rPr>
        <w:t xml:space="preserve">. </w:t>
      </w:r>
      <w:r w:rsidRPr="000944F9">
        <w:rPr>
          <w:rFonts w:eastAsia="Calibri" w:cs="Times New Roman"/>
          <w:sz w:val="24"/>
          <w:szCs w:val="24"/>
        </w:rPr>
        <w:t>Ποταμός</w:t>
      </w:r>
      <w:r w:rsidRPr="000944F9">
        <w:rPr>
          <w:rFonts w:eastAsia="Calibri" w:cs="Times New Roman"/>
          <w:sz w:val="24"/>
          <w:szCs w:val="24"/>
          <w:lang w:val="en-US"/>
        </w:rPr>
        <w:t>, 2005.</w:t>
      </w:r>
      <w:r w:rsidRPr="000944F9">
        <w:rPr>
          <w:rFonts w:eastAsia="Calibri" w:cs="Times New Roman"/>
          <w:sz w:val="24"/>
          <w:szCs w:val="24"/>
          <w:lang w:val="en-US"/>
        </w:rPr>
        <w:br/>
      </w:r>
    </w:p>
    <w:p w:rsidR="00A46771" w:rsidRPr="000944F9" w:rsidRDefault="000944F9" w:rsidP="000944F9">
      <w:pPr>
        <w:jc w:val="center"/>
        <w:rPr>
          <w:i/>
          <w:sz w:val="28"/>
        </w:rPr>
      </w:pPr>
      <w:bookmarkStart w:id="0" w:name="_GoBack"/>
      <w:bookmarkEnd w:id="0"/>
      <w:r w:rsidRPr="000944F9">
        <w:rPr>
          <w:i/>
          <w:sz w:val="28"/>
        </w:rPr>
        <w:t>Καλές Γιορτές!</w:t>
      </w:r>
    </w:p>
    <w:sectPr w:rsidR="00A46771" w:rsidRPr="00094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435B"/>
    <w:multiLevelType w:val="hybridMultilevel"/>
    <w:tmpl w:val="9370AA70"/>
    <w:lvl w:ilvl="0" w:tplc="EE7A59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2BF8"/>
    <w:multiLevelType w:val="hybridMultilevel"/>
    <w:tmpl w:val="CE32E096"/>
    <w:lvl w:ilvl="0" w:tplc="EE7A593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1"/>
    <w:rsid w:val="000944F9"/>
    <w:rsid w:val="00640ACF"/>
    <w:rsid w:val="00A4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46771"/>
  </w:style>
  <w:style w:type="paragraph" w:styleId="BalloonText">
    <w:name w:val="Balloon Text"/>
    <w:basedOn w:val="Normal"/>
    <w:link w:val="BalloonTextChar"/>
    <w:uiPriority w:val="99"/>
    <w:semiHidden/>
    <w:unhideWhenUsed/>
    <w:rsid w:val="00A4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7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46771"/>
  </w:style>
  <w:style w:type="paragraph" w:styleId="BalloonText">
    <w:name w:val="Balloon Text"/>
    <w:basedOn w:val="Normal"/>
    <w:link w:val="BalloonTextChar"/>
    <w:uiPriority w:val="99"/>
    <w:semiHidden/>
    <w:unhideWhenUsed/>
    <w:rsid w:val="00A4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2</cp:revision>
  <dcterms:created xsi:type="dcterms:W3CDTF">2016-12-20T13:10:00Z</dcterms:created>
  <dcterms:modified xsi:type="dcterms:W3CDTF">2017-06-15T08:28:00Z</dcterms:modified>
</cp:coreProperties>
</file>