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7E" w:rsidRDefault="00F4267E" w:rsidP="00F4267E">
      <w:pPr>
        <w:rPr>
          <w:rFonts w:ascii="Calibri" w:eastAsia="Calibri" w:hAnsi="Calibri" w:cs="Times New Roman"/>
        </w:rPr>
      </w:pPr>
      <w:bookmarkStart w:id="0" w:name="_GoBack"/>
      <w:bookmarkEnd w:id="0"/>
      <w:r w:rsidRPr="00E9593F">
        <w:rPr>
          <w:rFonts w:ascii="Calibri" w:eastAsia="Calibri" w:hAnsi="Calibri" w:cs="Times New Roman"/>
        </w:rPr>
        <w:t>ΕΛΛΗΝΟΑΜΕΡΙΚΑΝΙΚΟΝ ΕΚΠΑΙΔΕΥΤ</w:t>
      </w:r>
      <w:r>
        <w:rPr>
          <w:rFonts w:ascii="Calibri" w:eastAsia="Calibri" w:hAnsi="Calibri" w:cs="Times New Roman"/>
        </w:rPr>
        <w:t xml:space="preserve">ΙΚΟΝ  ΙΔΡΥΜΑ                                                            </w:t>
      </w:r>
      <w:r w:rsidRPr="00E9593F">
        <w:rPr>
          <w:rFonts w:ascii="Calibri" w:eastAsia="Calibri" w:hAnsi="Calibri" w:cs="Times New Roman"/>
        </w:rPr>
        <w:t>ΚΟΛΛΕ</w:t>
      </w:r>
      <w:r>
        <w:rPr>
          <w:rFonts w:ascii="Calibri" w:eastAsia="Calibri" w:hAnsi="Calibri" w:cs="Times New Roman"/>
        </w:rPr>
        <w:t>ΓΙΟ ΑΘΗΝΩΝ – ΚΟΛΛΕΓΙΟ ΨΥΧΙΚΟΥ</w:t>
      </w:r>
      <w:r>
        <w:rPr>
          <w:rFonts w:ascii="Calibri" w:eastAsia="Calibri" w:hAnsi="Calibri" w:cs="Times New Roman"/>
        </w:rPr>
        <w:br/>
        <w:t>ΚΟΛΛΕΓΙΟ ΨΥΧΙΚΟΥ</w:t>
      </w:r>
      <w:r w:rsidRPr="00E9593F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ΔΗΜΟΤΙΚΟ ΣΧΟΛΕΙΟ                                                                             ΒΙΒΛΙΟΘΗΚΗ</w:t>
      </w:r>
    </w:p>
    <w:p w:rsidR="00F4267E" w:rsidRPr="00F4267E" w:rsidRDefault="00F4267E" w:rsidP="00F4267E">
      <w:pPr>
        <w:pStyle w:val="ListParagrap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Η Βιβλιοθήκη σάς προτείνει </w:t>
      </w:r>
      <w:r w:rsidRPr="001C0FD5">
        <w:rPr>
          <w:rFonts w:ascii="Calibri" w:eastAsia="Calibri" w:hAnsi="Calibri" w:cs="Times New Roman"/>
          <w:b/>
        </w:rPr>
        <w:t>β</w:t>
      </w:r>
      <w:r>
        <w:rPr>
          <w:rFonts w:ascii="Calibri" w:eastAsia="Calibri" w:hAnsi="Calibri" w:cs="Times New Roman"/>
          <w:b/>
        </w:rPr>
        <w:t>ιβλία για την 3</w:t>
      </w:r>
      <w:r w:rsidRPr="001C0FD5">
        <w:rPr>
          <w:rFonts w:ascii="Calibri" w:eastAsia="Calibri" w:hAnsi="Calibri" w:cs="Times New Roman"/>
          <w:b/>
          <w:vertAlign w:val="superscript"/>
        </w:rPr>
        <w:t>η</w:t>
      </w:r>
      <w:r w:rsidRPr="001C0FD5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και 4</w:t>
      </w:r>
      <w:r w:rsidRPr="00F4267E">
        <w:rPr>
          <w:rFonts w:ascii="Calibri" w:eastAsia="Calibri" w:hAnsi="Calibri" w:cs="Times New Roman"/>
          <w:b/>
          <w:vertAlign w:val="superscript"/>
        </w:rPr>
        <w:t>η</w:t>
      </w:r>
      <w:r>
        <w:rPr>
          <w:rFonts w:ascii="Calibri" w:eastAsia="Calibri" w:hAnsi="Calibri" w:cs="Times New Roman"/>
          <w:b/>
        </w:rPr>
        <w:t xml:space="preserve"> </w:t>
      </w:r>
      <w:r w:rsidRPr="001C0FD5">
        <w:rPr>
          <w:rFonts w:ascii="Calibri" w:eastAsia="Calibri" w:hAnsi="Calibri" w:cs="Times New Roman"/>
          <w:b/>
        </w:rPr>
        <w:t>τάξη</w:t>
      </w:r>
    </w:p>
    <w:p w:rsidR="00F4267E" w:rsidRDefault="00F4267E" w:rsidP="00F4267E">
      <w:pPr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Ακαρέπη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Βάσια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 xml:space="preserve">Πάνθηρας </w:t>
      </w:r>
      <w:proofErr w:type="spellStart"/>
      <w:r>
        <w:rPr>
          <w:rFonts w:eastAsia="Calibri" w:cs="Times New Roman"/>
          <w:sz w:val="24"/>
          <w:szCs w:val="24"/>
          <w:u w:val="single"/>
        </w:rPr>
        <w:t>Μαυρόγατος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Μίνωας, 2015.</w:t>
      </w:r>
      <w:r>
        <w:rPr>
          <w:rFonts w:eastAsia="Calibri" w:cs="Times New Roman"/>
          <w:sz w:val="24"/>
          <w:szCs w:val="24"/>
        </w:rPr>
        <w:br/>
        <w:t xml:space="preserve">Γιαννακόπουλος, Σπύρος. </w:t>
      </w:r>
      <w:r>
        <w:rPr>
          <w:rFonts w:eastAsia="Calibri" w:cs="Times New Roman"/>
          <w:sz w:val="24"/>
          <w:szCs w:val="24"/>
          <w:u w:val="single"/>
        </w:rPr>
        <w:t xml:space="preserve">Ο Τρύφωνας από τη </w:t>
      </w:r>
      <w:proofErr w:type="spellStart"/>
      <w:r>
        <w:rPr>
          <w:rFonts w:eastAsia="Calibri" w:cs="Times New Roman"/>
          <w:sz w:val="24"/>
          <w:szCs w:val="24"/>
          <w:u w:val="single"/>
        </w:rPr>
        <w:t>Δρακολανδία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Πατάκη, 2015.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Δόλλη</w:t>
      </w:r>
      <w:proofErr w:type="spellEnd"/>
      <w:r>
        <w:rPr>
          <w:rFonts w:eastAsia="Calibri" w:cs="Times New Roman"/>
          <w:sz w:val="24"/>
          <w:szCs w:val="24"/>
        </w:rPr>
        <w:t xml:space="preserve">, Νίκη. </w:t>
      </w:r>
      <w:r>
        <w:rPr>
          <w:rFonts w:eastAsia="Calibri" w:cs="Times New Roman"/>
          <w:sz w:val="24"/>
          <w:szCs w:val="24"/>
          <w:u w:val="single"/>
        </w:rPr>
        <w:t>Νύχτες χωρίς την Κάρυ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Καλειδοσκόπιο, 2015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Μπουλντούμη</w:t>
      </w:r>
      <w:proofErr w:type="spellEnd"/>
      <w:r>
        <w:rPr>
          <w:rFonts w:eastAsia="Calibri" w:cs="Times New Roman"/>
          <w:sz w:val="24"/>
          <w:szCs w:val="24"/>
        </w:rPr>
        <w:t>, Ιωάννα</w:t>
      </w:r>
      <w:r>
        <w:rPr>
          <w:rFonts w:eastAsia="Calibri" w:cs="Times New Roman"/>
          <w:sz w:val="24"/>
          <w:szCs w:val="24"/>
          <w:u w:val="single"/>
        </w:rPr>
        <w:t>. Γράμματα στον αδερφό μου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Μεταίχμιο, 2015.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Μπουμπούσης</w:t>
      </w:r>
      <w:proofErr w:type="spellEnd"/>
      <w:r>
        <w:rPr>
          <w:rFonts w:eastAsia="Calibri" w:cs="Times New Roman"/>
          <w:sz w:val="24"/>
          <w:szCs w:val="24"/>
        </w:rPr>
        <w:t>, Γιώργος.</w:t>
      </w:r>
      <w:r>
        <w:rPr>
          <w:rFonts w:eastAsia="Calibri" w:cs="Times New Roman"/>
          <w:sz w:val="24"/>
          <w:szCs w:val="24"/>
          <w:u w:val="single"/>
        </w:rPr>
        <w:t xml:space="preserve"> Η τάξη που νίκησε την κρίση!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Ελληνοεκδοτική</w:t>
      </w:r>
      <w:proofErr w:type="spellEnd"/>
      <w:r>
        <w:rPr>
          <w:rFonts w:eastAsia="Calibri" w:cs="Times New Roman"/>
          <w:sz w:val="24"/>
          <w:szCs w:val="24"/>
        </w:rPr>
        <w:t>, 2012.</w:t>
      </w:r>
      <w:r>
        <w:rPr>
          <w:rFonts w:eastAsia="Calibri" w:cs="Times New Roman"/>
          <w:sz w:val="24"/>
          <w:szCs w:val="24"/>
        </w:rPr>
        <w:br/>
        <w:t xml:space="preserve">Παράσχου, Σοφία. </w:t>
      </w:r>
      <w:r>
        <w:rPr>
          <w:rFonts w:eastAsia="Calibri" w:cs="Times New Roman"/>
          <w:sz w:val="24"/>
          <w:szCs w:val="24"/>
          <w:u w:val="single"/>
        </w:rPr>
        <w:t xml:space="preserve">Ο αγαπημένος μου </w:t>
      </w:r>
      <w:proofErr w:type="spellStart"/>
      <w:r>
        <w:rPr>
          <w:rFonts w:eastAsia="Calibri" w:cs="Times New Roman"/>
          <w:sz w:val="24"/>
          <w:szCs w:val="24"/>
          <w:u w:val="single"/>
        </w:rPr>
        <w:t>κολλητσίδας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Ψυχογιός, 2014.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Πρατικάκη</w:t>
      </w:r>
      <w:proofErr w:type="spellEnd"/>
      <w:r>
        <w:rPr>
          <w:rFonts w:eastAsia="Calibri" w:cs="Times New Roman"/>
          <w:sz w:val="24"/>
          <w:szCs w:val="24"/>
        </w:rPr>
        <w:t xml:space="preserve">, Βέρα. </w:t>
      </w:r>
      <w:r>
        <w:rPr>
          <w:rFonts w:eastAsia="Calibri" w:cs="Times New Roman"/>
          <w:sz w:val="24"/>
          <w:szCs w:val="24"/>
          <w:u w:val="single"/>
        </w:rPr>
        <w:t>Τα μυστικά της βεντάλιας.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Ψυχογιός, 2015.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Σβορώνου</w:t>
      </w:r>
      <w:proofErr w:type="spellEnd"/>
      <w:r>
        <w:rPr>
          <w:rFonts w:eastAsia="Calibri" w:cs="Times New Roman"/>
          <w:sz w:val="24"/>
          <w:szCs w:val="24"/>
        </w:rPr>
        <w:t xml:space="preserve">, Ελένη. </w:t>
      </w:r>
      <w:r>
        <w:rPr>
          <w:rFonts w:eastAsia="Calibri" w:cs="Times New Roman"/>
          <w:sz w:val="24"/>
          <w:szCs w:val="24"/>
          <w:u w:val="single"/>
        </w:rPr>
        <w:t>Το μυστικό της φώκιας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Μεταίχμιο, 2015.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Times New Roman" w:cs="Tahoma"/>
          <w:color w:val="000000"/>
          <w:sz w:val="24"/>
          <w:szCs w:val="24"/>
        </w:rPr>
        <w:t>Σταμουλάκη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Κέλλυ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. </w:t>
      </w:r>
      <w:r>
        <w:rPr>
          <w:rFonts w:eastAsia="Times New Roman" w:cs="Tahoma"/>
          <w:color w:val="000000"/>
          <w:sz w:val="24"/>
          <w:szCs w:val="24"/>
          <w:u w:val="single"/>
        </w:rPr>
        <w:t>Πρίγκιπας και φτωχός</w:t>
      </w:r>
      <w:r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Εκδ</w:t>
      </w:r>
      <w:proofErr w:type="spellEnd"/>
      <w:r>
        <w:rPr>
          <w:rFonts w:eastAsia="Times New Roman" w:cs="Tahoma"/>
          <w:color w:val="000000"/>
          <w:sz w:val="24"/>
          <w:szCs w:val="24"/>
        </w:rPr>
        <w:t>. Διάπλαση, 2015.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Σβορώνου</w:t>
      </w:r>
      <w:proofErr w:type="spellEnd"/>
      <w:r>
        <w:rPr>
          <w:rFonts w:eastAsia="Calibri" w:cs="Times New Roman"/>
          <w:sz w:val="24"/>
          <w:szCs w:val="24"/>
        </w:rPr>
        <w:t xml:space="preserve">, Ελένη. </w:t>
      </w:r>
      <w:r>
        <w:rPr>
          <w:rFonts w:eastAsia="Calibri" w:cs="Times New Roman"/>
          <w:sz w:val="24"/>
          <w:szCs w:val="24"/>
          <w:u w:val="single"/>
        </w:rPr>
        <w:t xml:space="preserve">Μην τρως </w:t>
      </w:r>
      <w:proofErr w:type="spellStart"/>
      <w:r>
        <w:rPr>
          <w:rFonts w:eastAsia="Calibri" w:cs="Times New Roman"/>
          <w:sz w:val="24"/>
          <w:szCs w:val="24"/>
          <w:u w:val="single"/>
        </w:rPr>
        <w:t>ό,τι</w:t>
      </w:r>
      <w:proofErr w:type="spellEnd"/>
      <w:r>
        <w:rPr>
          <w:rFonts w:eastAsia="Calibri" w:cs="Times New Roman"/>
          <w:sz w:val="24"/>
          <w:szCs w:val="24"/>
          <w:u w:val="single"/>
        </w:rPr>
        <w:t xml:space="preserve"> σου σερβίρουν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Παιδική Νομική Βιβλιοθήκη, 2015.</w:t>
      </w:r>
      <w:r>
        <w:rPr>
          <w:rFonts w:eastAsia="Calibri" w:cs="Times New Roman"/>
          <w:b/>
          <w:sz w:val="24"/>
          <w:szCs w:val="24"/>
        </w:rPr>
        <w:t xml:space="preserve">       </w:t>
      </w:r>
      <w:r>
        <w:rPr>
          <w:rFonts w:eastAsia="Calibri" w:cs="Times New Roman"/>
          <w:b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Τσερόλας</w:t>
      </w:r>
      <w:proofErr w:type="spellEnd"/>
      <w:r>
        <w:rPr>
          <w:rFonts w:eastAsia="Calibri" w:cs="Times New Roman"/>
          <w:sz w:val="24"/>
          <w:szCs w:val="24"/>
        </w:rPr>
        <w:t xml:space="preserve"> Πάνος. </w:t>
      </w:r>
      <w:r>
        <w:rPr>
          <w:rFonts w:eastAsia="Calibri" w:cs="Times New Roman"/>
          <w:sz w:val="24"/>
          <w:szCs w:val="24"/>
          <w:u w:val="single"/>
        </w:rPr>
        <w:t xml:space="preserve">Ο προϊστορικός ζωγράφος : και ένα </w:t>
      </w:r>
      <w:proofErr w:type="spellStart"/>
      <w:r>
        <w:rPr>
          <w:rFonts w:eastAsia="Calibri" w:cs="Times New Roman"/>
          <w:sz w:val="24"/>
          <w:szCs w:val="24"/>
          <w:u w:val="single"/>
        </w:rPr>
        <w:t>τερατάκι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Κέδρος, 2014.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Τάουμπε</w:t>
      </w:r>
      <w:proofErr w:type="spellEnd"/>
      <w:r>
        <w:rPr>
          <w:rFonts w:eastAsia="Calibri" w:cs="Times New Roman"/>
          <w:sz w:val="24"/>
          <w:szCs w:val="24"/>
        </w:rPr>
        <w:t xml:space="preserve">, Άννα. </w:t>
      </w:r>
      <w:r>
        <w:rPr>
          <w:rFonts w:eastAsia="Calibri" w:cs="Times New Roman"/>
          <w:sz w:val="24"/>
          <w:szCs w:val="24"/>
          <w:u w:val="single"/>
        </w:rPr>
        <w:t xml:space="preserve">Ο </w:t>
      </w:r>
      <w:proofErr w:type="spellStart"/>
      <w:r>
        <w:rPr>
          <w:rFonts w:eastAsia="Calibri" w:cs="Times New Roman"/>
          <w:sz w:val="24"/>
          <w:szCs w:val="24"/>
          <w:u w:val="single"/>
        </w:rPr>
        <w:t>Φιν</w:t>
      </w:r>
      <w:proofErr w:type="spellEnd"/>
      <w:r>
        <w:rPr>
          <w:rFonts w:eastAsia="Calibri" w:cs="Times New Roman"/>
          <w:sz w:val="24"/>
          <w:szCs w:val="24"/>
          <w:u w:val="single"/>
        </w:rPr>
        <w:t xml:space="preserve"> με το πειρατικό σπαθί και ο τρομερός </w:t>
      </w:r>
      <w:proofErr w:type="spellStart"/>
      <w:r>
        <w:rPr>
          <w:rFonts w:eastAsia="Calibri" w:cs="Times New Roman"/>
          <w:sz w:val="24"/>
          <w:szCs w:val="24"/>
          <w:u w:val="single"/>
        </w:rPr>
        <w:t>Πιτ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Κέδρος, 2014.</w:t>
      </w:r>
      <w:r>
        <w:rPr>
          <w:rFonts w:eastAsia="Calibri" w:cs="Times New Roman"/>
          <w:sz w:val="24"/>
          <w:szCs w:val="24"/>
        </w:rPr>
        <w:br/>
        <w:t xml:space="preserve">Τα βιβλία της σειράς </w:t>
      </w:r>
      <w:r>
        <w:rPr>
          <w:rFonts w:eastAsia="Calibri" w:cs="Times New Roman"/>
          <w:sz w:val="24"/>
          <w:szCs w:val="24"/>
          <w:u w:val="single"/>
        </w:rPr>
        <w:t>«Αρχαίοι μύθοι»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Anubis</w:t>
      </w:r>
      <w:proofErr w:type="spellEnd"/>
      <w:r>
        <w:rPr>
          <w:rFonts w:eastAsia="Calibri" w:cs="Times New Roman"/>
          <w:sz w:val="24"/>
          <w:szCs w:val="24"/>
        </w:rPr>
        <w:t>, 2011.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Ball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Johnny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>Σκέψου έναν αριθμό.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Σαββάλας, 2006.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Banscherus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Jurgen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Η σειρά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«Μια υπόθεση για τον ντετέκτιβ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Κλουζ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».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Μεταίχμιο, 2014.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Bordiglioni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Stefano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>Γύρω από τη φωτιά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Κέδρος, 2014.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Stilton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Geronimo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H σειρά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«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Τζερόνιμο</w:t>
      </w:r>
      <w:proofErr w:type="spellEnd"/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Στίλτον</w:t>
      </w:r>
      <w:proofErr w:type="spellEnd"/>
      <w:r>
        <w:rPr>
          <w:rStyle w:val="apple-converted-space"/>
          <w:sz w:val="24"/>
          <w:szCs w:val="24"/>
          <w:u w:val="single"/>
          <w:shd w:val="clear" w:color="auto" w:fill="F7F7F7"/>
        </w:rPr>
        <w:t>».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Κέδρος, 2013.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Fonts w:eastAsia="Calibri" w:cs="Times New Roman"/>
          <w:sz w:val="24"/>
          <w:szCs w:val="24"/>
        </w:rPr>
        <w:t>Swift</w:t>
      </w:r>
      <w:proofErr w:type="spellEnd"/>
      <w:r>
        <w:rPr>
          <w:rFonts w:eastAsia="Calibri" w:cs="Times New Roman"/>
          <w:sz w:val="24"/>
          <w:szCs w:val="24"/>
        </w:rPr>
        <w:t xml:space="preserve">,  </w:t>
      </w:r>
      <w:proofErr w:type="spellStart"/>
      <w:r>
        <w:rPr>
          <w:rFonts w:eastAsia="Calibri" w:cs="Times New Roman"/>
          <w:sz w:val="24"/>
          <w:szCs w:val="24"/>
        </w:rPr>
        <w:t>Jonathan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 xml:space="preserve">Η ιστορία </w:t>
      </w:r>
      <w:proofErr w:type="spellStart"/>
      <w:r>
        <w:rPr>
          <w:rFonts w:eastAsia="Calibri" w:cs="Times New Roman"/>
          <w:sz w:val="24"/>
          <w:szCs w:val="24"/>
          <w:u w:val="single"/>
        </w:rPr>
        <w:t>Γκιούλλιβερ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Πατάκη, 2015.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Wheatley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Abigail</w:t>
      </w:r>
      <w:proofErr w:type="spellEnd"/>
      <w:r>
        <w:rPr>
          <w:rFonts w:eastAsia="Calibri" w:cs="Times New Roman"/>
          <w:sz w:val="24"/>
          <w:szCs w:val="24"/>
        </w:rPr>
        <w:t xml:space="preserve"> &amp; </w:t>
      </w:r>
      <w:proofErr w:type="spellStart"/>
      <w:r>
        <w:rPr>
          <w:rFonts w:eastAsia="Calibri" w:cs="Times New Roman"/>
          <w:sz w:val="24"/>
          <w:szCs w:val="24"/>
        </w:rPr>
        <w:t>Maclaine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James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>Φτιάχνουμε γλυκά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Ψυχογιός, 2014.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Woodward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John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>Πώς να κάνεις τα πάντα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Πατάκη, 2012.</w:t>
      </w:r>
    </w:p>
    <w:p w:rsidR="00F4267E" w:rsidRDefault="00F4267E" w:rsidP="00F4267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</w:t>
      </w:r>
      <w:r>
        <w:rPr>
          <w:rFonts w:eastAsia="Calibri" w:cs="Times New Roman"/>
          <w:b/>
          <w:sz w:val="24"/>
          <w:szCs w:val="24"/>
        </w:rPr>
        <w:t>Βιβλία για την 4</w:t>
      </w:r>
      <w:r>
        <w:rPr>
          <w:rFonts w:eastAsia="Calibri" w:cs="Times New Roman"/>
          <w:b/>
          <w:sz w:val="24"/>
          <w:szCs w:val="24"/>
          <w:vertAlign w:val="superscript"/>
        </w:rPr>
        <w:t>η</w:t>
      </w:r>
      <w:r>
        <w:rPr>
          <w:rFonts w:eastAsia="Calibri" w:cs="Times New Roman"/>
          <w:b/>
          <w:sz w:val="24"/>
          <w:szCs w:val="24"/>
        </w:rPr>
        <w:t xml:space="preserve"> τάξη</w:t>
      </w:r>
      <w:r>
        <w:rPr>
          <w:rFonts w:eastAsia="Calibri" w:cs="Times New Roman"/>
          <w:b/>
          <w:sz w:val="24"/>
          <w:szCs w:val="24"/>
        </w:rPr>
        <w:br/>
      </w:r>
      <w:r>
        <w:rPr>
          <w:rFonts w:eastAsia="Calibri" w:cs="Times New Roman"/>
          <w:b/>
          <w:sz w:val="24"/>
          <w:szCs w:val="24"/>
        </w:rPr>
        <w:br/>
        <w:t xml:space="preserve"> </w:t>
      </w:r>
      <w:r>
        <w:rPr>
          <w:rFonts w:eastAsia="Calibri" w:cs="Times New Roman"/>
          <w:sz w:val="24"/>
          <w:szCs w:val="24"/>
        </w:rPr>
        <w:t xml:space="preserve">Παπαδοπούλου, Εύη. </w:t>
      </w:r>
      <w:r>
        <w:rPr>
          <w:rFonts w:eastAsia="Calibri" w:cs="Times New Roman"/>
          <w:sz w:val="24"/>
          <w:szCs w:val="24"/>
          <w:u w:val="single"/>
        </w:rPr>
        <w:t>Το ταξίδι της Κυμοθόης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Καλέντη</w:t>
      </w:r>
      <w:proofErr w:type="spellEnd"/>
      <w:r>
        <w:rPr>
          <w:rFonts w:eastAsia="Calibri" w:cs="Times New Roman"/>
          <w:sz w:val="24"/>
          <w:szCs w:val="24"/>
        </w:rPr>
        <w:t>, 2015.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Auer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Margit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>Το σχολείο των μαγικών ζώων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Μεταίχμιο, 2014.</w:t>
      </w:r>
      <w:r>
        <w:rPr>
          <w:rFonts w:eastAsia="Calibri" w:cs="Times New Roman"/>
          <w:b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Meehan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Thomas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  <w:u w:val="single"/>
        </w:rPr>
        <w:t>Annie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 xml:space="preserve">. Ψυχογιός, 2014. 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Twain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Mark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 xml:space="preserve">Οι περιπέτειες του </w:t>
      </w:r>
      <w:proofErr w:type="spellStart"/>
      <w:r>
        <w:rPr>
          <w:rFonts w:eastAsia="Calibri" w:cs="Times New Roman"/>
          <w:sz w:val="24"/>
          <w:szCs w:val="24"/>
          <w:u w:val="single"/>
        </w:rPr>
        <w:t>Τομ</w:t>
      </w:r>
      <w:proofErr w:type="spellEnd"/>
      <w:r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u w:val="single"/>
        </w:rPr>
        <w:t>Σόγερ</w:t>
      </w:r>
      <w:proofErr w:type="spellEnd"/>
      <w:r>
        <w:rPr>
          <w:rFonts w:eastAsia="Calibri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eastAsia="Calibri" w:cs="Times New Roman"/>
          <w:sz w:val="24"/>
          <w:szCs w:val="24"/>
          <w:u w:val="single"/>
        </w:rPr>
        <w:t>Εκδ</w:t>
      </w:r>
      <w:proofErr w:type="spellEnd"/>
      <w:r>
        <w:rPr>
          <w:rFonts w:eastAsia="Calibri" w:cs="Times New Roman"/>
          <w:sz w:val="24"/>
          <w:szCs w:val="24"/>
          <w:u w:val="single"/>
        </w:rPr>
        <w:t xml:space="preserve">. </w:t>
      </w:r>
      <w:r>
        <w:rPr>
          <w:rFonts w:eastAsia="Calibri" w:cs="Times New Roman"/>
          <w:sz w:val="24"/>
          <w:szCs w:val="24"/>
        </w:rPr>
        <w:t>Παπαδόπουλος, 2001.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Scieszka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Jon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>Φρανκ Αϊνστάιν και ο κινητήρας αντιύλης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Μίνωας, 2014.</w:t>
      </w:r>
      <w:r>
        <w:rPr>
          <w:rFonts w:eastAsia="Calibri" w:cs="Times New Roman"/>
          <w:sz w:val="24"/>
          <w:szCs w:val="24"/>
          <w:u w:val="single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br/>
        <w:t>Μαγικά Τρικ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Διόπτρα, 2015.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sz w:val="24"/>
          <w:szCs w:val="24"/>
          <w:u w:val="single"/>
        </w:rPr>
        <w:t>Πειράματα για μικρούς επιστήμονες.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Susaeta</w:t>
      </w:r>
      <w:proofErr w:type="spellEnd"/>
      <w:r>
        <w:rPr>
          <w:rFonts w:eastAsia="Calibri" w:cs="Times New Roman"/>
          <w:sz w:val="24"/>
          <w:szCs w:val="24"/>
        </w:rPr>
        <w:t xml:space="preserve">, 2014.                                             </w:t>
      </w:r>
    </w:p>
    <w:p w:rsidR="00F4267E" w:rsidRDefault="00F4267E" w:rsidP="00F4267E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</w:t>
      </w:r>
      <w:r>
        <w:rPr>
          <w:rFonts w:eastAsia="Calibri" w:cs="Times New Roman"/>
          <w:b/>
        </w:rPr>
        <w:t>Χριστουγεννιάτικα Βιβλία</w:t>
      </w:r>
      <w:r>
        <w:rPr>
          <w:rFonts w:eastAsia="Calibri" w:cs="Times New Roman"/>
          <w:b/>
        </w:rPr>
        <w:br/>
      </w:r>
      <w:r>
        <w:rPr>
          <w:rFonts w:eastAsia="Calibri" w:cs="Times New Roman"/>
          <w:b/>
        </w:rPr>
        <w:br/>
      </w:r>
      <w:r>
        <w:rPr>
          <w:rFonts w:eastAsia="Calibri" w:cs="Times New Roman"/>
        </w:rPr>
        <w:t xml:space="preserve">Δημόπουλος, Χρήστος. </w:t>
      </w:r>
      <w:r>
        <w:rPr>
          <w:u w:val="single"/>
        </w:rPr>
        <w:t>Χριστούγεννα με τον Χρήστο</w:t>
      </w:r>
      <w:r>
        <w:t xml:space="preserve">. </w:t>
      </w:r>
      <w:proofErr w:type="spellStart"/>
      <w:r>
        <w:t>Εκδ</w:t>
      </w:r>
      <w:proofErr w:type="spellEnd"/>
      <w:r>
        <w:t>. Ψυχογιός, 2014.</w:t>
      </w:r>
      <w:r>
        <w:rPr>
          <w:rFonts w:eastAsia="Calibri" w:cs="Times New Roman"/>
        </w:rPr>
        <w:br/>
      </w:r>
      <w:proofErr w:type="spellStart"/>
      <w:r>
        <w:rPr>
          <w:rFonts w:eastAsia="Calibri" w:cs="Times New Roman"/>
        </w:rPr>
        <w:lastRenderedPageBreak/>
        <w:t>Κωσταλλά</w:t>
      </w:r>
      <w:proofErr w:type="spellEnd"/>
      <w:r>
        <w:rPr>
          <w:rFonts w:eastAsia="Calibri" w:cs="Times New Roman"/>
        </w:rPr>
        <w:t xml:space="preserve">, Άννα. </w:t>
      </w:r>
      <w:proofErr w:type="spellStart"/>
      <w:r>
        <w:rPr>
          <w:rFonts w:eastAsia="Calibri" w:cs="Times New Roman"/>
          <w:u w:val="single"/>
        </w:rPr>
        <w:t>Φαιδιά</w:t>
      </w:r>
      <w:proofErr w:type="spellEnd"/>
      <w:r>
        <w:rPr>
          <w:rFonts w:eastAsia="Calibri" w:cs="Times New Roman"/>
          <w:u w:val="single"/>
        </w:rPr>
        <w:t xml:space="preserve"> επιστρέφω: Χριστούγεννα με τον Τρύπωνα τον </w:t>
      </w:r>
      <w:proofErr w:type="spellStart"/>
      <w:r>
        <w:rPr>
          <w:rFonts w:eastAsia="Calibri" w:cs="Times New Roman"/>
          <w:u w:val="single"/>
        </w:rPr>
        <w:t>φαφαγάλο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Eκδ.Πατάκη</w:t>
      </w:r>
      <w:proofErr w:type="spellEnd"/>
      <w:r>
        <w:rPr>
          <w:rFonts w:eastAsia="Calibri" w:cs="Times New Roman"/>
        </w:rPr>
        <w:t>, 2013.</w:t>
      </w:r>
      <w:r>
        <w:rPr>
          <w:rFonts w:eastAsia="Calibri" w:cs="Times New Roman"/>
          <w:b/>
          <w:sz w:val="24"/>
          <w:szCs w:val="24"/>
        </w:rPr>
        <w:br/>
        <w:t xml:space="preserve">                                               </w:t>
      </w:r>
    </w:p>
    <w:p w:rsidR="00F4267E" w:rsidRDefault="00F4267E" w:rsidP="00F4267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Βιβλία Κλασικής Λογοτεχνίας</w:t>
      </w:r>
      <w:r>
        <w:rPr>
          <w:rFonts w:eastAsia="Calibri" w:cs="Times New Roman"/>
          <w:b/>
          <w:sz w:val="24"/>
          <w:szCs w:val="24"/>
        </w:rPr>
        <w:br/>
      </w:r>
      <w:r>
        <w:rPr>
          <w:rFonts w:eastAsia="Calibri" w:cs="Times New Roman"/>
          <w:b/>
          <w:sz w:val="24"/>
          <w:szCs w:val="24"/>
        </w:rPr>
        <w:br/>
      </w:r>
      <w:r>
        <w:rPr>
          <w:rFonts w:eastAsia="Calibri" w:cs="Times New Roman"/>
          <w:sz w:val="24"/>
          <w:szCs w:val="24"/>
        </w:rPr>
        <w:t xml:space="preserve">Δέλτα, Πηνελόπη. </w:t>
      </w:r>
      <w:r>
        <w:rPr>
          <w:rFonts w:eastAsia="Calibri" w:cs="Times New Roman"/>
          <w:sz w:val="24"/>
          <w:szCs w:val="24"/>
          <w:u w:val="single"/>
        </w:rPr>
        <w:t xml:space="preserve">Ο </w:t>
      </w:r>
      <w:proofErr w:type="spellStart"/>
      <w:r>
        <w:rPr>
          <w:rFonts w:eastAsia="Calibri" w:cs="Times New Roman"/>
          <w:sz w:val="24"/>
          <w:szCs w:val="24"/>
          <w:u w:val="single"/>
        </w:rPr>
        <w:t>Τρελαντώνης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Άγκυρα, 2012.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Ζέη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Άλκη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>Ο θείος Πλάτων.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Μεταίχμιο, 2011.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Σαρή</w:t>
      </w:r>
      <w:proofErr w:type="spellEnd"/>
      <w:r>
        <w:rPr>
          <w:rFonts w:eastAsia="Calibri" w:cs="Times New Roman"/>
          <w:sz w:val="24"/>
          <w:szCs w:val="24"/>
        </w:rPr>
        <w:t xml:space="preserve">, Ζωρζ: </w:t>
      </w:r>
      <w:r>
        <w:rPr>
          <w:rFonts w:eastAsia="Calibri" w:cs="Times New Roman"/>
          <w:sz w:val="24"/>
          <w:szCs w:val="24"/>
          <w:u w:val="single"/>
        </w:rPr>
        <w:t xml:space="preserve">Ο θησαυρός της </w:t>
      </w:r>
      <w:proofErr w:type="spellStart"/>
      <w:r>
        <w:rPr>
          <w:rFonts w:eastAsia="Calibri" w:cs="Times New Roman"/>
          <w:sz w:val="24"/>
          <w:szCs w:val="24"/>
          <w:u w:val="single"/>
        </w:rPr>
        <w:t>Βαγίας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Πατάκη, 2004.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bCs/>
          <w:sz w:val="24"/>
          <w:szCs w:val="24"/>
          <w:shd w:val="clear" w:color="auto" w:fill="F7F7F7"/>
        </w:rPr>
        <w:t>Burnett</w:t>
      </w:r>
      <w:proofErr w:type="spellEnd"/>
      <w:r>
        <w:rPr>
          <w:bCs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bCs/>
          <w:sz w:val="24"/>
          <w:szCs w:val="24"/>
          <w:shd w:val="clear" w:color="auto" w:fill="F7F7F7"/>
        </w:rPr>
        <w:t>Frances</w:t>
      </w:r>
      <w:proofErr w:type="spellEnd"/>
      <w:r>
        <w:rPr>
          <w:bCs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bCs/>
          <w:sz w:val="24"/>
          <w:szCs w:val="24"/>
          <w:shd w:val="clear" w:color="auto" w:fill="F7F7F7"/>
        </w:rPr>
        <w:t>Hodgson</w:t>
      </w:r>
      <w:proofErr w:type="spellEnd"/>
      <w:r>
        <w:rPr>
          <w:sz w:val="24"/>
          <w:szCs w:val="24"/>
          <w:shd w:val="clear" w:color="auto" w:fill="F7F7F7"/>
        </w:rPr>
        <w:t>.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Ο μυστικός κήπος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Άγκυρα, 1996.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Dahl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Roald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>Το θαυματουργό φάρμακο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Ψυχογιός, 2015.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Dickens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Charles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  <w:u w:val="single"/>
        </w:rPr>
        <w:t>Σκρουτζ</w:t>
      </w:r>
      <w:proofErr w:type="spellEnd"/>
      <w:r>
        <w:rPr>
          <w:rFonts w:eastAsia="Calibri" w:cs="Times New Roman"/>
          <w:sz w:val="24"/>
          <w:szCs w:val="24"/>
          <w:u w:val="single"/>
        </w:rPr>
        <w:t>. Μια χριστουγεννιάτικη ιστορία</w:t>
      </w:r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Πατάκη, 2012.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Lindgren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Astrid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  <w:u w:val="single"/>
        </w:rPr>
        <w:t xml:space="preserve">Ο </w:t>
      </w:r>
      <w:proofErr w:type="spellStart"/>
      <w:r>
        <w:rPr>
          <w:rFonts w:eastAsia="Calibri" w:cs="Times New Roman"/>
          <w:sz w:val="24"/>
          <w:szCs w:val="24"/>
          <w:u w:val="single"/>
        </w:rPr>
        <w:t>Μικές</w:t>
      </w:r>
      <w:proofErr w:type="spellEnd"/>
      <w:r>
        <w:rPr>
          <w:rFonts w:eastAsia="Calibri" w:cs="Times New Roman"/>
          <w:sz w:val="24"/>
          <w:szCs w:val="24"/>
          <w:u w:val="single"/>
        </w:rPr>
        <w:t xml:space="preserve"> μες στη σουπιέρα.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Ψυχογιός, 2012.</w:t>
      </w:r>
      <w:r>
        <w:rPr>
          <w:rFonts w:eastAsia="Calibri" w:cs="Times New Roman"/>
          <w:sz w:val="24"/>
          <w:szCs w:val="24"/>
        </w:rPr>
        <w:br/>
      </w:r>
      <w:proofErr w:type="spellStart"/>
      <w:r>
        <w:rPr>
          <w:rFonts w:eastAsia="Calibri" w:cs="Times New Roman"/>
          <w:sz w:val="24"/>
          <w:szCs w:val="24"/>
        </w:rPr>
        <w:t>Spyri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Johanna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proofErr w:type="spellStart"/>
      <w:r>
        <w:rPr>
          <w:rFonts w:eastAsia="Calibri" w:cs="Times New Roman"/>
          <w:sz w:val="24"/>
          <w:szCs w:val="24"/>
          <w:u w:val="single"/>
        </w:rPr>
        <w:t>Χάιντι</w:t>
      </w:r>
      <w:proofErr w:type="spellEnd"/>
      <w:r>
        <w:rPr>
          <w:rFonts w:eastAsia="Calibri" w:cs="Times New Roman"/>
          <w:sz w:val="24"/>
          <w:szCs w:val="24"/>
          <w:u w:val="single"/>
        </w:rPr>
        <w:t>.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Εκδ</w:t>
      </w:r>
      <w:proofErr w:type="spellEnd"/>
      <w:r>
        <w:rPr>
          <w:rFonts w:eastAsia="Calibri" w:cs="Times New Roman"/>
          <w:sz w:val="24"/>
          <w:szCs w:val="24"/>
        </w:rPr>
        <w:t>. Βλάσση, 2007.</w:t>
      </w:r>
      <w:r>
        <w:rPr>
          <w:rFonts w:eastAsia="Calibri" w:cs="Times New Roman"/>
          <w:sz w:val="24"/>
          <w:szCs w:val="24"/>
        </w:rPr>
        <w:br/>
        <w:t xml:space="preserve">                                         </w:t>
      </w:r>
    </w:p>
    <w:p w:rsidR="00F4267E" w:rsidRDefault="00F4267E" w:rsidP="00F4267E">
      <w:pPr>
        <w:rPr>
          <w:rFonts w:eastAsia="Calibri" w:cs="Times New Roman"/>
          <w:sz w:val="24"/>
          <w:szCs w:val="24"/>
        </w:rPr>
      </w:pPr>
    </w:p>
    <w:p w:rsidR="00F4267E" w:rsidRPr="00F4267E" w:rsidRDefault="00F4267E" w:rsidP="00F4267E">
      <w:pPr>
        <w:jc w:val="center"/>
        <w:rPr>
          <w:rFonts w:eastAsia="Calibri" w:cs="Times New Roman"/>
          <w:b/>
          <w:sz w:val="24"/>
          <w:szCs w:val="24"/>
          <w:lang w:val="en-US"/>
        </w:rPr>
      </w:pPr>
      <w:r w:rsidRPr="00F4267E">
        <w:rPr>
          <w:rFonts w:eastAsia="Calibri" w:cs="Times New Roman"/>
          <w:b/>
          <w:sz w:val="24"/>
          <w:szCs w:val="24"/>
        </w:rPr>
        <w:t>Καλές Γιορτές</w:t>
      </w:r>
    </w:p>
    <w:p w:rsidR="00F4267E" w:rsidRDefault="00F4267E" w:rsidP="00F4267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br/>
      </w:r>
    </w:p>
    <w:p w:rsidR="00F4267E" w:rsidRDefault="00F4267E" w:rsidP="00F4267E">
      <w:pPr>
        <w:rPr>
          <w:rFonts w:eastAsia="Calibri" w:cs="Times New Roman"/>
          <w:sz w:val="24"/>
          <w:szCs w:val="24"/>
        </w:rPr>
      </w:pPr>
    </w:p>
    <w:p w:rsidR="00F4267E" w:rsidRDefault="00F4267E" w:rsidP="00F4267E">
      <w:pPr>
        <w:rPr>
          <w:rFonts w:eastAsia="Calibri" w:cs="Times New Roman"/>
          <w:sz w:val="24"/>
          <w:szCs w:val="24"/>
        </w:rPr>
      </w:pPr>
    </w:p>
    <w:p w:rsidR="00F4267E" w:rsidRDefault="00F4267E" w:rsidP="00F4267E">
      <w:pPr>
        <w:rPr>
          <w:rFonts w:eastAsia="Calibri" w:cs="Times New Roman"/>
          <w:b/>
          <w:sz w:val="24"/>
          <w:szCs w:val="24"/>
        </w:rPr>
      </w:pPr>
    </w:p>
    <w:p w:rsidR="00E642F3" w:rsidRDefault="00E642F3"/>
    <w:sectPr w:rsidR="00E64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7E"/>
    <w:rsid w:val="004B00FD"/>
    <w:rsid w:val="00AB7457"/>
    <w:rsid w:val="00E642F3"/>
    <w:rsid w:val="00F4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2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Ειρήνη Λεγάκη</cp:lastModifiedBy>
  <cp:revision>2</cp:revision>
  <dcterms:created xsi:type="dcterms:W3CDTF">2015-12-18T07:09:00Z</dcterms:created>
  <dcterms:modified xsi:type="dcterms:W3CDTF">2015-12-18T07:09:00Z</dcterms:modified>
</cp:coreProperties>
</file>