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1E" w:rsidRPr="0072391E" w:rsidRDefault="0072391E" w:rsidP="0072391E">
      <w:pPr>
        <w:rPr>
          <w:rFonts w:ascii="Arial" w:eastAsia="Calibri" w:hAnsi="Arial" w:cs="Arial"/>
          <w:sz w:val="20"/>
          <w:szCs w:val="20"/>
          <w:lang w:val="el-GR"/>
        </w:rPr>
      </w:pPr>
      <w:r w:rsidRPr="0072391E">
        <w:rPr>
          <w:rFonts w:ascii="Arial" w:eastAsia="Calibri" w:hAnsi="Arial" w:cs="Arial"/>
          <w:sz w:val="20"/>
          <w:szCs w:val="20"/>
          <w:lang w:val="el-GR"/>
        </w:rPr>
        <w:t>ΕΛΛΗΝΟΑΜΕΡΙΚΑΝΙΚΟΝ ΕΚΠΑΙΔΕΥΤΙΚΟΝ  ΙΔΡΥΜΑ</w:t>
      </w:r>
      <w:r w:rsidRPr="0072391E">
        <w:rPr>
          <w:rFonts w:ascii="Arial" w:eastAsia="Calibri" w:hAnsi="Arial" w:cs="Arial"/>
          <w:sz w:val="20"/>
          <w:szCs w:val="20"/>
          <w:lang w:val="el-GR"/>
        </w:rPr>
        <w:br/>
        <w:t>ΚΟΛΛΕΓΙΟ ΑΘΗΝΩΝ – ΚΟΛΛΕΓΙΟ ΨΥΧΙΚΟΥ</w:t>
      </w:r>
      <w:r w:rsidRPr="0072391E">
        <w:rPr>
          <w:rFonts w:ascii="Arial" w:hAnsi="Arial" w:cs="Arial"/>
          <w:sz w:val="20"/>
          <w:szCs w:val="20"/>
          <w:lang w:val="el-GR"/>
        </w:rPr>
        <w:br/>
      </w:r>
      <w:r>
        <w:rPr>
          <w:rFonts w:ascii="Arial" w:eastAsia="Calibri" w:hAnsi="Arial" w:cs="Arial"/>
          <w:sz w:val="20"/>
          <w:szCs w:val="20"/>
          <w:lang w:val="el-GR"/>
        </w:rPr>
        <w:t xml:space="preserve">ΚΟΛΛΕΓΙΟ ΨΥΧΙΚΟΥ – ΔΗΜΟΤΙΚΟ 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>ΣΧΟΛΕΙΟ</w:t>
      </w:r>
      <w:r w:rsidRPr="0072391E">
        <w:rPr>
          <w:rFonts w:ascii="Arial" w:hAnsi="Arial" w:cs="Arial"/>
          <w:sz w:val="20"/>
          <w:szCs w:val="20"/>
          <w:lang w:val="el-GR"/>
        </w:rPr>
        <w:br/>
        <w:t>ΛΑΤΣΕΙΟ ΔΙΔΑΚΤΗΡΙΟ</w:t>
      </w:r>
    </w:p>
    <w:p w:rsidR="0072391E" w:rsidRPr="0072391E" w:rsidRDefault="0072391E" w:rsidP="0072391E">
      <w:pPr>
        <w:jc w:val="center"/>
        <w:rPr>
          <w:rFonts w:ascii="Arial" w:eastAsia="Calibri" w:hAnsi="Arial" w:cs="Arial"/>
          <w:b/>
          <w:sz w:val="20"/>
          <w:szCs w:val="20"/>
          <w:lang w:val="el-GR"/>
        </w:rPr>
      </w:pPr>
      <w:r w:rsidRPr="0072391E">
        <w:rPr>
          <w:rFonts w:ascii="Arial" w:eastAsia="Calibri" w:hAnsi="Arial" w:cs="Arial"/>
          <w:b/>
          <w:sz w:val="20"/>
          <w:szCs w:val="20"/>
          <w:lang w:val="el-GR"/>
        </w:rPr>
        <w:t>Η Βι</w:t>
      </w:r>
      <w:r w:rsidR="00D3721F">
        <w:rPr>
          <w:rFonts w:ascii="Arial" w:eastAsia="Calibri" w:hAnsi="Arial" w:cs="Arial"/>
          <w:b/>
          <w:sz w:val="20"/>
          <w:szCs w:val="20"/>
          <w:lang w:val="el-GR"/>
        </w:rPr>
        <w:t>β</w:t>
      </w:r>
      <w:r w:rsidRPr="0072391E">
        <w:rPr>
          <w:rFonts w:ascii="Arial" w:eastAsia="Calibri" w:hAnsi="Arial" w:cs="Arial"/>
          <w:b/>
          <w:sz w:val="20"/>
          <w:szCs w:val="20"/>
          <w:lang w:val="el-GR"/>
        </w:rPr>
        <w:t>λιοθήκη σάς προτείνει...</w:t>
      </w:r>
      <w:r w:rsidRPr="0072391E">
        <w:rPr>
          <w:rFonts w:ascii="Arial" w:eastAsia="Calibri" w:hAnsi="Arial" w:cs="Arial"/>
          <w:b/>
          <w:sz w:val="20"/>
          <w:szCs w:val="20"/>
          <w:lang w:val="el-GR"/>
        </w:rPr>
        <w:br/>
      </w:r>
      <w:r w:rsidRPr="00D3721F">
        <w:rPr>
          <w:rFonts w:ascii="Arial" w:eastAsia="Calibri" w:hAnsi="Arial" w:cs="Arial"/>
          <w:b/>
          <w:sz w:val="20"/>
          <w:szCs w:val="20"/>
          <w:u w:val="single"/>
          <w:lang w:val="el-GR"/>
        </w:rPr>
        <w:t>5</w:t>
      </w:r>
      <w:r w:rsidRPr="00D3721F">
        <w:rPr>
          <w:rFonts w:ascii="Arial" w:eastAsia="Calibri" w:hAnsi="Arial" w:cs="Arial"/>
          <w:b/>
          <w:sz w:val="20"/>
          <w:szCs w:val="20"/>
          <w:u w:val="single"/>
          <w:vertAlign w:val="superscript"/>
          <w:lang w:val="el-GR"/>
        </w:rPr>
        <w:t>η</w:t>
      </w:r>
      <w:r w:rsidRPr="00D3721F">
        <w:rPr>
          <w:rFonts w:ascii="Arial" w:eastAsia="Calibri" w:hAnsi="Arial" w:cs="Arial"/>
          <w:b/>
          <w:sz w:val="20"/>
          <w:szCs w:val="20"/>
          <w:u w:val="single"/>
          <w:lang w:val="el-GR"/>
        </w:rPr>
        <w:t xml:space="preserve"> και 6</w:t>
      </w:r>
      <w:r w:rsidRPr="00D3721F">
        <w:rPr>
          <w:rFonts w:ascii="Arial" w:eastAsia="Calibri" w:hAnsi="Arial" w:cs="Arial"/>
          <w:b/>
          <w:sz w:val="20"/>
          <w:szCs w:val="20"/>
          <w:u w:val="single"/>
          <w:vertAlign w:val="superscript"/>
          <w:lang w:val="el-GR"/>
        </w:rPr>
        <w:t>η</w:t>
      </w:r>
      <w:r w:rsidRPr="00D3721F">
        <w:rPr>
          <w:rFonts w:ascii="Arial" w:eastAsia="Calibri" w:hAnsi="Arial" w:cs="Arial"/>
          <w:b/>
          <w:sz w:val="20"/>
          <w:szCs w:val="20"/>
          <w:u w:val="single"/>
          <w:lang w:val="el-GR"/>
        </w:rPr>
        <w:t xml:space="preserve"> τάξη</w:t>
      </w:r>
    </w:p>
    <w:p w:rsidR="0072391E" w:rsidRPr="0072391E" w:rsidRDefault="0072391E" w:rsidP="0072391E">
      <w:pPr>
        <w:spacing w:line="276" w:lineRule="auto"/>
        <w:rPr>
          <w:rFonts w:ascii="Arial" w:eastAsia="Calibri" w:hAnsi="Arial" w:cs="Arial"/>
          <w:sz w:val="20"/>
          <w:szCs w:val="20"/>
          <w:lang w:val="el-GR"/>
        </w:rPr>
      </w:pP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Βιταλιώτου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-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Σέττα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, Αντωνία.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Στο νησί με τη σιδερένια καρδιά</w:t>
      </w:r>
      <w:r>
        <w:rPr>
          <w:rFonts w:ascii="Arial" w:eastAsia="Calibri" w:hAnsi="Arial" w:cs="Arial"/>
          <w:sz w:val="20"/>
          <w:szCs w:val="20"/>
          <w:lang w:val="el-GR"/>
        </w:rPr>
        <w:t>.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. Μίνωας, 2014.</w:t>
      </w:r>
      <w:r>
        <w:rPr>
          <w:rFonts w:ascii="Arial" w:eastAsia="Calibri" w:hAnsi="Arial" w:cs="Arial"/>
          <w:sz w:val="20"/>
          <w:szCs w:val="20"/>
          <w:lang w:val="el-GR"/>
        </w:rPr>
        <w:t xml:space="preserve">                      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Δασκαλάκη, Μαρία.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Μυστική αποστολή. Στα ίχνη του κρυμμένου θησαυρού</w:t>
      </w:r>
      <w:r>
        <w:rPr>
          <w:rFonts w:ascii="Arial" w:eastAsia="Calibri" w:hAnsi="Arial" w:cs="Arial"/>
          <w:sz w:val="20"/>
          <w:szCs w:val="20"/>
          <w:lang w:val="el-GR"/>
        </w:rPr>
        <w:t>.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. Μίνωας, 2014.</w:t>
      </w:r>
      <w:r w:rsidRPr="0072391E">
        <w:rPr>
          <w:rFonts w:ascii="Arial" w:eastAsia="Calibri" w:hAnsi="Arial" w:cs="Arial"/>
          <w:b/>
          <w:sz w:val="20"/>
          <w:szCs w:val="20"/>
          <w:lang w:val="el-GR"/>
        </w:rPr>
        <w:br/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Λυχναρά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, Λίνα.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Το κλεμμένο βιολί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. Πατάκη, 2011.</w:t>
      </w:r>
      <w:r>
        <w:rPr>
          <w:rFonts w:ascii="Arial" w:eastAsia="Calibri" w:hAnsi="Arial" w:cs="Arial"/>
          <w:sz w:val="20"/>
          <w:szCs w:val="20"/>
          <w:lang w:val="el-GR"/>
        </w:rPr>
        <w:t xml:space="preserve">                                                           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Μαστρογιάννη, Ιφιγένεια.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Χάρτινη αγκαλιά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Καλέντη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, 2014.</w:t>
      </w:r>
      <w:r w:rsidRPr="0072391E">
        <w:rPr>
          <w:rFonts w:ascii="Arial" w:eastAsia="Calibri" w:hAnsi="Arial" w:cs="Arial"/>
          <w:sz w:val="20"/>
          <w:szCs w:val="20"/>
          <w:lang w:val="el-GR"/>
        </w:rPr>
        <w:br/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Παπαγιάννη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, Μαρία.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Ως διά μαγείας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. Πατάκη, 2013</w:t>
      </w:r>
      <w:r>
        <w:rPr>
          <w:rFonts w:ascii="Arial" w:eastAsia="Calibri" w:hAnsi="Arial" w:cs="Arial"/>
          <w:sz w:val="20"/>
          <w:szCs w:val="20"/>
          <w:lang w:val="el-GR"/>
        </w:rPr>
        <w:t>.</w:t>
      </w:r>
      <w:r>
        <w:rPr>
          <w:rFonts w:ascii="Arial" w:eastAsia="Calibri" w:hAnsi="Arial" w:cs="Arial"/>
          <w:sz w:val="20"/>
          <w:szCs w:val="20"/>
          <w:lang w:val="el-GR"/>
        </w:rPr>
        <w:br/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Σαραντίτη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, Ελένη.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Η Χαρούλα στους εφτά ουρανούς.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. Πατάκη, 2013</w:t>
      </w:r>
      <w:r>
        <w:rPr>
          <w:rFonts w:ascii="Arial" w:eastAsia="Calibri" w:hAnsi="Arial" w:cs="Arial"/>
          <w:sz w:val="20"/>
          <w:szCs w:val="20"/>
          <w:lang w:val="el-GR"/>
        </w:rPr>
        <w:t xml:space="preserve">.                                     </w:t>
      </w:r>
      <w:r w:rsidRPr="0072391E">
        <w:rPr>
          <w:rFonts w:ascii="Arial" w:hAnsi="Arial" w:cs="Arial"/>
          <w:sz w:val="20"/>
          <w:szCs w:val="20"/>
        </w:rPr>
        <w:t>Applegate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, </w:t>
      </w:r>
      <w:r w:rsidRPr="0072391E">
        <w:rPr>
          <w:rFonts w:ascii="Arial" w:hAnsi="Arial" w:cs="Arial"/>
          <w:sz w:val="20"/>
          <w:szCs w:val="20"/>
        </w:rPr>
        <w:t>Katherine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Ο ένας και μοναδικός Ιβάν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proofErr w:type="gramStart"/>
      <w:r w:rsidRPr="0072391E">
        <w:rPr>
          <w:rFonts w:ascii="Arial" w:hAnsi="Arial" w:cs="Arial"/>
          <w:sz w:val="20"/>
          <w:szCs w:val="20"/>
        </w:rPr>
        <w:t>Polaris</w:t>
      </w:r>
      <w:r w:rsidRPr="0072391E">
        <w:rPr>
          <w:rFonts w:ascii="Arial" w:hAnsi="Arial" w:cs="Arial"/>
          <w:sz w:val="20"/>
          <w:szCs w:val="20"/>
          <w:lang w:val="el-GR"/>
        </w:rPr>
        <w:t>, 2014.</w:t>
      </w:r>
      <w:proofErr w:type="gramEnd"/>
      <w:r>
        <w:rPr>
          <w:rFonts w:ascii="Arial" w:eastAsia="Calibri" w:hAnsi="Arial" w:cs="Arial"/>
          <w:sz w:val="20"/>
          <w:szCs w:val="20"/>
          <w:lang w:val="el-GR"/>
        </w:rPr>
        <w:br/>
      </w:r>
      <w:r w:rsidRPr="0072391E">
        <w:rPr>
          <w:rFonts w:ascii="Arial" w:eastAsia="Calibri" w:hAnsi="Arial" w:cs="Arial"/>
          <w:sz w:val="20"/>
          <w:szCs w:val="20"/>
        </w:rPr>
        <w:t>Casanova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72391E">
        <w:rPr>
          <w:rFonts w:ascii="Arial" w:eastAsia="Calibri" w:hAnsi="Arial" w:cs="Arial"/>
          <w:sz w:val="20"/>
          <w:szCs w:val="20"/>
        </w:rPr>
        <w:t>Antonio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Από τη σειρά «Ο μάγος» το βιβλίο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Ο μυστικός κόσμος</w:t>
      </w:r>
      <w:r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. Μεταίχμιο, 2012.</w:t>
      </w:r>
      <w:r>
        <w:rPr>
          <w:rFonts w:ascii="Arial" w:eastAsia="Calibri" w:hAnsi="Arial" w:cs="Arial"/>
          <w:b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eastAsia="Calibri" w:hAnsi="Arial" w:cs="Arial"/>
          <w:sz w:val="20"/>
          <w:szCs w:val="20"/>
        </w:rPr>
        <w:t>Dupeyron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, </w:t>
      </w:r>
      <w:r w:rsidRPr="0072391E">
        <w:rPr>
          <w:rFonts w:ascii="Arial" w:eastAsia="Calibri" w:hAnsi="Arial" w:cs="Arial"/>
          <w:sz w:val="20"/>
          <w:szCs w:val="20"/>
        </w:rPr>
        <w:t>Odin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Και το παραμύθι δεν τελείωσε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Καλέντη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, 2014.</w:t>
      </w:r>
      <w:r w:rsidRPr="0072391E">
        <w:rPr>
          <w:rFonts w:ascii="Arial" w:eastAsia="Calibri" w:hAnsi="Arial" w:cs="Arial"/>
          <w:sz w:val="20"/>
          <w:szCs w:val="20"/>
          <w:lang w:val="el-GR"/>
        </w:rPr>
        <w:br/>
      </w:r>
      <w:proofErr w:type="spellStart"/>
      <w:r w:rsidRPr="0072391E">
        <w:rPr>
          <w:rFonts w:ascii="Arial" w:hAnsi="Arial" w:cs="Arial"/>
          <w:sz w:val="20"/>
          <w:szCs w:val="20"/>
          <w:lang w:val="es-ES_tradnl"/>
        </w:rPr>
        <w:t>Littlewood</w:t>
      </w:r>
      <w:proofErr w:type="spellEnd"/>
      <w:r w:rsidRPr="0072391E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72391E">
        <w:rPr>
          <w:rFonts w:ascii="Arial" w:hAnsi="Arial" w:cs="Arial"/>
          <w:sz w:val="20"/>
          <w:szCs w:val="20"/>
          <w:lang w:val="es-ES_tradnl"/>
        </w:rPr>
        <w:t>Kathryn</w:t>
      </w:r>
      <w:proofErr w:type="spellEnd"/>
      <w:r w:rsidRPr="0072391E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Το</w:t>
      </w:r>
      <w:r w:rsidRPr="0072391E">
        <w:rPr>
          <w:rFonts w:ascii="Arial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μαγικό</w:t>
      </w:r>
      <w:r w:rsidRPr="0072391E">
        <w:rPr>
          <w:rFonts w:ascii="Arial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ζαχαροπλαστείο</w:t>
      </w:r>
      <w:r w:rsidRPr="0072391E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72391E">
        <w:rPr>
          <w:rFonts w:ascii="Arial" w:hAnsi="Arial" w:cs="Arial"/>
          <w:sz w:val="20"/>
          <w:szCs w:val="20"/>
          <w:lang w:val="el-GR"/>
        </w:rPr>
        <w:t>Ψυχογιός</w:t>
      </w:r>
      <w:r w:rsidRPr="0072391E">
        <w:rPr>
          <w:rFonts w:ascii="Arial" w:hAnsi="Arial" w:cs="Arial"/>
          <w:sz w:val="20"/>
          <w:szCs w:val="20"/>
          <w:lang w:val="es-ES_tradnl"/>
        </w:rPr>
        <w:t>, 2014</w:t>
      </w:r>
      <w:r>
        <w:rPr>
          <w:rFonts w:ascii="Arial" w:hAnsi="Arial" w:cs="Arial"/>
          <w:sz w:val="20"/>
          <w:szCs w:val="20"/>
          <w:lang w:val="es-ES_tradnl"/>
        </w:rPr>
        <w:t>.</w:t>
      </w:r>
      <w:r>
        <w:rPr>
          <w:rFonts w:ascii="Arial" w:hAnsi="Arial" w:cs="Arial"/>
          <w:sz w:val="20"/>
          <w:szCs w:val="20"/>
          <w:lang w:val="es-ES_tradnl"/>
        </w:rPr>
        <w:br/>
      </w:r>
      <w:r w:rsidRPr="0072391E">
        <w:rPr>
          <w:rFonts w:ascii="Arial" w:hAnsi="Arial" w:cs="Arial"/>
          <w:sz w:val="20"/>
          <w:szCs w:val="20"/>
        </w:rPr>
        <w:t>London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, </w:t>
      </w:r>
      <w:r w:rsidRPr="0072391E">
        <w:rPr>
          <w:rFonts w:ascii="Arial" w:hAnsi="Arial" w:cs="Arial"/>
          <w:sz w:val="20"/>
          <w:szCs w:val="20"/>
        </w:rPr>
        <w:t>Jack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Το κάλεσμα της άγριας φύσης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>. Μεταίχμιο, 2014.</w:t>
      </w:r>
      <w:r>
        <w:rPr>
          <w:rFonts w:ascii="Arial" w:hAnsi="Arial" w:cs="Arial"/>
          <w:sz w:val="20"/>
          <w:szCs w:val="20"/>
          <w:lang w:val="es-ES_tradnl"/>
        </w:rPr>
        <w:br/>
      </w:r>
      <w:r w:rsidRPr="0072391E">
        <w:rPr>
          <w:rFonts w:ascii="Arial" w:hAnsi="Arial" w:cs="Arial"/>
          <w:sz w:val="20"/>
          <w:szCs w:val="20"/>
          <w:lang w:val="es-ES_tradnl"/>
        </w:rPr>
        <w:t xml:space="preserve">Palacio, R.J. 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Θαύμα</w:t>
      </w:r>
      <w:r w:rsidRPr="0072391E">
        <w:rPr>
          <w:rFonts w:ascii="Arial" w:hAnsi="Arial" w:cs="Arial"/>
          <w:sz w:val="20"/>
          <w:szCs w:val="20"/>
          <w:lang w:val="es-ES_tradnl"/>
        </w:rPr>
        <w:t xml:space="preserve">. 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72391E">
        <w:rPr>
          <w:rFonts w:ascii="Arial" w:hAnsi="Arial" w:cs="Arial"/>
          <w:sz w:val="20"/>
          <w:szCs w:val="20"/>
          <w:lang w:val="el-GR"/>
        </w:rPr>
        <w:t>Παπαδόπουλος</w:t>
      </w:r>
      <w:r w:rsidRPr="0072391E">
        <w:rPr>
          <w:rFonts w:ascii="Arial" w:hAnsi="Arial" w:cs="Arial"/>
          <w:sz w:val="20"/>
          <w:szCs w:val="20"/>
          <w:lang w:val="es-ES_tradnl"/>
        </w:rPr>
        <w:t xml:space="preserve">,  2013.       </w:t>
      </w:r>
      <w:r w:rsidRPr="0072391E">
        <w:rPr>
          <w:rFonts w:ascii="Arial" w:hAnsi="Arial" w:cs="Arial"/>
          <w:sz w:val="20"/>
          <w:szCs w:val="20"/>
          <w:lang w:val="es-ES_tradnl"/>
        </w:rPr>
        <w:br/>
      </w:r>
      <w:proofErr w:type="spellStart"/>
      <w:r w:rsidRPr="0072391E">
        <w:rPr>
          <w:rFonts w:ascii="Arial" w:eastAsia="Calibri" w:hAnsi="Arial" w:cs="Arial"/>
          <w:sz w:val="20"/>
          <w:szCs w:val="20"/>
          <w:lang w:val="es-ES_tradnl"/>
        </w:rPr>
        <w:t>Sgardoli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, Guido.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Όλα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από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δύο</w:t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Καλέντη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>, 2014.</w:t>
      </w:r>
      <w:r>
        <w:rPr>
          <w:rFonts w:ascii="Arial" w:eastAsia="Calibri" w:hAnsi="Arial" w:cs="Arial"/>
          <w:sz w:val="20"/>
          <w:szCs w:val="20"/>
          <w:lang w:val="es-ES_tradnl"/>
        </w:rPr>
        <w:br/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Stock,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s-ES_tradnl"/>
        </w:rPr>
        <w:t>Barbara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proofErr w:type="spellStart"/>
      <w:r w:rsidRPr="00F40C16">
        <w:rPr>
          <w:rFonts w:ascii="Arial" w:eastAsia="Calibri" w:hAnsi="Arial" w:cs="Arial"/>
          <w:sz w:val="20"/>
          <w:szCs w:val="20"/>
          <w:u w:val="single"/>
          <w:lang w:val="es-ES_tradnl"/>
        </w:rPr>
        <w:t>Vincent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l-GR"/>
        </w:rPr>
        <w:t>. Αιώρα, 2014</w:t>
      </w:r>
      <w:r w:rsidRPr="0072391E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72391E" w:rsidRDefault="0072391E" w:rsidP="0072391E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72391E">
        <w:rPr>
          <w:rFonts w:ascii="Arial" w:eastAsia="Calibri" w:hAnsi="Arial" w:cs="Arial"/>
          <w:b/>
          <w:sz w:val="20"/>
          <w:szCs w:val="20"/>
          <w:lang w:val="es-ES_tradnl"/>
        </w:rPr>
        <w:t xml:space="preserve">                                                         </w:t>
      </w:r>
      <w:r w:rsidRPr="0072391E">
        <w:rPr>
          <w:rFonts w:ascii="Arial" w:eastAsia="Calibri" w:hAnsi="Arial" w:cs="Arial"/>
          <w:b/>
          <w:sz w:val="20"/>
          <w:szCs w:val="20"/>
          <w:lang w:val="el-GR"/>
        </w:rPr>
        <w:t>Χριστουγεννιάτικα</w:t>
      </w:r>
      <w:r w:rsidRPr="0072391E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Pr="0072391E">
        <w:rPr>
          <w:rFonts w:ascii="Arial" w:eastAsia="Calibri" w:hAnsi="Arial" w:cs="Arial"/>
          <w:b/>
          <w:sz w:val="20"/>
          <w:szCs w:val="20"/>
          <w:lang w:val="el-GR"/>
        </w:rPr>
        <w:t>βιβλία</w:t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     </w:t>
      </w:r>
      <w:r>
        <w:rPr>
          <w:rFonts w:ascii="Arial" w:eastAsia="Calibri" w:hAnsi="Arial" w:cs="Arial"/>
          <w:sz w:val="20"/>
          <w:szCs w:val="20"/>
          <w:lang w:val="el-GR"/>
        </w:rPr>
        <w:t xml:space="preserve">                                               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s-ES_tradnl"/>
        </w:rPr>
        <w:t>Chancellor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, Henry.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Το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μυστικό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του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μουσείου</w:t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>Τόπος, 2009</w:t>
      </w:r>
      <w:r>
        <w:rPr>
          <w:rFonts w:ascii="Arial" w:eastAsia="Calibri" w:hAnsi="Arial" w:cs="Arial"/>
          <w:sz w:val="20"/>
          <w:szCs w:val="20"/>
          <w:lang w:val="el-GR"/>
        </w:rPr>
        <w:t>.</w:t>
      </w:r>
      <w:r w:rsidRPr="0072391E">
        <w:rPr>
          <w:rFonts w:ascii="Arial" w:eastAsia="Calibri" w:hAnsi="Arial" w:cs="Arial"/>
          <w:b/>
          <w:sz w:val="20"/>
          <w:szCs w:val="20"/>
          <w:lang w:val="el-GR"/>
        </w:rPr>
        <w:t xml:space="preserve">                                                                 </w:t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               </w:t>
      </w:r>
      <w:r>
        <w:rPr>
          <w:rFonts w:ascii="Arial" w:eastAsia="Calibri" w:hAnsi="Arial" w:cs="Arial"/>
          <w:sz w:val="20"/>
          <w:szCs w:val="20"/>
          <w:lang w:val="es-ES_tradnl"/>
        </w:rPr>
        <w:br/>
      </w:r>
      <w:proofErr w:type="spellStart"/>
      <w:r w:rsidRPr="0072391E">
        <w:rPr>
          <w:rFonts w:ascii="Arial" w:eastAsia="Calibri" w:hAnsi="Arial" w:cs="Arial"/>
          <w:sz w:val="20"/>
          <w:szCs w:val="20"/>
          <w:lang w:val="es-ES_tradnl"/>
        </w:rPr>
        <w:t>Funke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,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s-ES_tradnl"/>
        </w:rPr>
        <w:t>Cornelia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Όταν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ο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Άγιος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Βασίλης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έπεσε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στη</w:t>
      </w:r>
      <w:r w:rsidRPr="0072391E">
        <w:rPr>
          <w:rFonts w:ascii="Arial" w:eastAsia="Calibri" w:hAnsi="Arial" w:cs="Arial"/>
          <w:sz w:val="20"/>
          <w:szCs w:val="20"/>
          <w:u w:val="single"/>
          <w:lang w:val="es-ES_tradnl"/>
        </w:rPr>
        <w:t xml:space="preserve"> </w:t>
      </w:r>
      <w:r w:rsidRPr="0072391E">
        <w:rPr>
          <w:rFonts w:ascii="Arial" w:eastAsia="Calibri" w:hAnsi="Arial" w:cs="Arial"/>
          <w:sz w:val="20"/>
          <w:szCs w:val="20"/>
          <w:u w:val="single"/>
          <w:lang w:val="el-GR"/>
        </w:rPr>
        <w:t>γη</w:t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proofErr w:type="spellStart"/>
      <w:r w:rsidRPr="0072391E">
        <w:rPr>
          <w:rFonts w:ascii="Arial" w:eastAsia="Calibri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. 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>Λιβάνη</w:t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t xml:space="preserve">, 2010. </w:t>
      </w:r>
      <w:r w:rsidRPr="0072391E">
        <w:rPr>
          <w:rFonts w:ascii="Arial" w:eastAsia="Calibri" w:hAnsi="Arial" w:cs="Arial"/>
          <w:sz w:val="20"/>
          <w:szCs w:val="20"/>
          <w:lang w:val="es-ES_tradnl"/>
        </w:rPr>
        <w:br/>
        <w:t xml:space="preserve">                     </w:t>
      </w:r>
      <w:r w:rsidRPr="0072391E">
        <w:rPr>
          <w:rFonts w:ascii="Arial" w:eastAsia="Calibri" w:hAnsi="Arial" w:cs="Arial"/>
          <w:b/>
          <w:sz w:val="20"/>
          <w:szCs w:val="20"/>
          <w:lang w:val="el-GR"/>
        </w:rPr>
        <w:br/>
        <w:t xml:space="preserve">                                                     </w:t>
      </w:r>
      <w:r w:rsidRPr="0072391E">
        <w:rPr>
          <w:rFonts w:ascii="Arial" w:hAnsi="Arial" w:cs="Arial"/>
          <w:b/>
          <w:sz w:val="20"/>
          <w:szCs w:val="20"/>
          <w:u w:val="single"/>
          <w:lang w:val="el-GR"/>
        </w:rPr>
        <w:t>Για απαιτητικούς αναγνώστες</w:t>
      </w:r>
      <w:r w:rsidRPr="0072391E">
        <w:rPr>
          <w:rFonts w:ascii="Arial" w:hAnsi="Arial" w:cs="Arial"/>
          <w:b/>
          <w:sz w:val="20"/>
          <w:szCs w:val="20"/>
          <w:u w:val="single"/>
          <w:lang w:val="el-GR"/>
        </w:rPr>
        <w:br/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Κέζα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 xml:space="preserve">,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Λώρη.</w:t>
      </w:r>
      <w:r w:rsidRPr="00F40C16">
        <w:rPr>
          <w:rFonts w:ascii="Arial" w:hAnsi="Arial" w:cs="Arial"/>
          <w:sz w:val="20"/>
          <w:szCs w:val="20"/>
          <w:u w:val="single"/>
          <w:lang w:val="el-GR"/>
        </w:rPr>
        <w:t>Τα</w:t>
      </w:r>
      <w:proofErr w:type="spellEnd"/>
      <w:r w:rsidRPr="00F40C16">
        <w:rPr>
          <w:rFonts w:ascii="Arial" w:hAnsi="Arial" w:cs="Arial"/>
          <w:sz w:val="20"/>
          <w:szCs w:val="20"/>
          <w:u w:val="single"/>
          <w:lang w:val="el-GR"/>
        </w:rPr>
        <w:t xml:space="preserve">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 xml:space="preserve">κατορθώματα της Ρόζας </w:t>
      </w:r>
      <w:proofErr w:type="spellStart"/>
      <w:r w:rsidRPr="0072391E">
        <w:rPr>
          <w:rFonts w:ascii="Arial" w:hAnsi="Arial" w:cs="Arial"/>
          <w:sz w:val="20"/>
          <w:szCs w:val="20"/>
          <w:u w:val="single"/>
          <w:lang w:val="el-GR"/>
        </w:rPr>
        <w:t>Δελλατόλα.Υπόθεση</w:t>
      </w:r>
      <w:proofErr w:type="spellEnd"/>
      <w:r w:rsidRPr="0072391E">
        <w:rPr>
          <w:rFonts w:ascii="Arial" w:hAnsi="Arial" w:cs="Arial"/>
          <w:sz w:val="20"/>
          <w:szCs w:val="20"/>
          <w:u w:val="single"/>
          <w:lang w:val="el-GR"/>
        </w:rPr>
        <w:t xml:space="preserve"> </w:t>
      </w:r>
      <w:proofErr w:type="spellStart"/>
      <w:r w:rsidRPr="0072391E">
        <w:rPr>
          <w:rFonts w:ascii="Arial" w:hAnsi="Arial" w:cs="Arial"/>
          <w:sz w:val="20"/>
          <w:szCs w:val="20"/>
          <w:u w:val="single"/>
        </w:rPr>
        <w:t>Laurus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>. Διόπτρα, 2013.</w:t>
      </w:r>
      <w:r w:rsidRPr="0072391E">
        <w:rPr>
          <w:rFonts w:ascii="Arial" w:hAnsi="Arial" w:cs="Arial"/>
          <w:sz w:val="20"/>
          <w:szCs w:val="20"/>
          <w:lang w:val="el-GR"/>
        </w:rPr>
        <w:br/>
        <w:t xml:space="preserve"> </w:t>
      </w:r>
      <w:r w:rsidRPr="0072391E">
        <w:rPr>
          <w:rFonts w:ascii="Arial" w:hAnsi="Arial" w:cs="Arial"/>
          <w:sz w:val="20"/>
          <w:szCs w:val="20"/>
        </w:rPr>
        <w:t>Patterson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, </w:t>
      </w:r>
      <w:r w:rsidRPr="0072391E">
        <w:rPr>
          <w:rFonts w:ascii="Arial" w:hAnsi="Arial" w:cs="Arial"/>
          <w:sz w:val="20"/>
          <w:szCs w:val="20"/>
        </w:rPr>
        <w:t>James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Οι κυνηγοί του θησαυρού.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>. Ψυχ</w:t>
      </w:r>
      <w:r>
        <w:rPr>
          <w:rFonts w:ascii="Arial" w:hAnsi="Arial" w:cs="Arial"/>
          <w:sz w:val="20"/>
          <w:szCs w:val="20"/>
          <w:lang w:val="el-GR"/>
        </w:rPr>
        <w:t>ογιός, 2014.</w:t>
      </w:r>
      <w:r>
        <w:rPr>
          <w:rFonts w:ascii="Arial" w:hAnsi="Arial" w:cs="Arial"/>
          <w:sz w:val="20"/>
          <w:szCs w:val="20"/>
          <w:lang w:val="el-GR"/>
        </w:rPr>
        <w:br/>
        <w:t xml:space="preserve"> </w:t>
      </w:r>
      <w:proofErr w:type="spellStart"/>
      <w:r w:rsidRPr="0072391E">
        <w:rPr>
          <w:rFonts w:ascii="Arial" w:hAnsi="Arial" w:cs="Arial"/>
          <w:sz w:val="20"/>
          <w:szCs w:val="20"/>
          <w:lang w:val="es-ES_tradnl"/>
        </w:rPr>
        <w:t>Snicket</w:t>
      </w:r>
      <w:proofErr w:type="spellEnd"/>
      <w:r w:rsidRPr="0072391E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72391E">
        <w:rPr>
          <w:rFonts w:ascii="Arial" w:hAnsi="Arial" w:cs="Arial"/>
          <w:sz w:val="20"/>
          <w:szCs w:val="20"/>
          <w:lang w:val="es-ES_tradnl"/>
        </w:rPr>
        <w:t>Lemony</w:t>
      </w:r>
      <w:proofErr w:type="spellEnd"/>
      <w:r w:rsidRPr="0072391E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Ποιος μπορεί να είναι τέτοια ώρα;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>. Ψυχογιός, 2013.</w:t>
      </w:r>
      <w:r w:rsidRPr="0072391E">
        <w:rPr>
          <w:rFonts w:ascii="Arial" w:eastAsia="Calibri" w:hAnsi="Arial" w:cs="Arial"/>
          <w:sz w:val="20"/>
          <w:szCs w:val="20"/>
          <w:lang w:val="el-GR"/>
        </w:rPr>
        <w:t xml:space="preserve">  </w:t>
      </w:r>
      <w:r w:rsidRPr="0072391E">
        <w:rPr>
          <w:rFonts w:ascii="Arial" w:eastAsia="Calibri" w:hAnsi="Arial" w:cs="Arial"/>
          <w:sz w:val="20"/>
          <w:szCs w:val="20"/>
          <w:lang w:val="el-GR"/>
        </w:rPr>
        <w:br/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72391E">
        <w:rPr>
          <w:rFonts w:ascii="Arial" w:hAnsi="Arial" w:cs="Arial"/>
          <w:sz w:val="20"/>
          <w:szCs w:val="20"/>
        </w:rPr>
        <w:t>Zannoner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 xml:space="preserve">, </w:t>
      </w:r>
      <w:r w:rsidRPr="0072391E">
        <w:rPr>
          <w:rFonts w:ascii="Arial" w:hAnsi="Arial" w:cs="Arial"/>
          <w:sz w:val="20"/>
          <w:szCs w:val="20"/>
        </w:rPr>
        <w:t>Paola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r w:rsidRPr="0072391E">
        <w:rPr>
          <w:rFonts w:ascii="Arial" w:hAnsi="Arial" w:cs="Arial"/>
          <w:sz w:val="20"/>
          <w:szCs w:val="20"/>
          <w:u w:val="single"/>
          <w:lang w:val="el-GR"/>
        </w:rPr>
        <w:t>Θέλω να γίνω συγγραφέας</w:t>
      </w:r>
      <w:r w:rsidRPr="0072391E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72391E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72391E">
        <w:rPr>
          <w:rFonts w:ascii="Arial" w:hAnsi="Arial" w:cs="Arial"/>
          <w:sz w:val="20"/>
          <w:szCs w:val="20"/>
          <w:lang w:val="el-GR"/>
        </w:rPr>
        <w:t>. Κέδρος, 2014.</w:t>
      </w:r>
    </w:p>
    <w:p w:rsidR="0072391E" w:rsidRPr="0072391E" w:rsidRDefault="0072391E" w:rsidP="0072391E">
      <w:pPr>
        <w:jc w:val="center"/>
        <w:rPr>
          <w:rFonts w:ascii="Arial" w:eastAsia="Calibri" w:hAnsi="Arial" w:cs="Arial"/>
          <w:sz w:val="20"/>
          <w:szCs w:val="20"/>
          <w:lang w:val="el-GR"/>
        </w:rPr>
      </w:pPr>
      <w:r w:rsidRPr="0072391E">
        <w:rPr>
          <w:rFonts w:ascii="Arial" w:hAnsi="Arial" w:cs="Arial"/>
          <w:sz w:val="20"/>
          <w:szCs w:val="20"/>
          <w:lang w:val="el-GR"/>
        </w:rPr>
        <w:br/>
      </w:r>
      <w:r>
        <w:rPr>
          <w:noProof/>
          <w:lang w:val="el-GR" w:eastAsia="el-GR"/>
        </w:rPr>
        <w:drawing>
          <wp:inline distT="0" distB="0" distL="0" distR="0">
            <wp:extent cx="1162050" cy="1704051"/>
            <wp:effectExtent l="19050" t="0" r="0" b="0"/>
            <wp:docPr id="1" name="Εικόνα 1" descr="https://encrypted-tbn0.gstatic.com/images?q=tbn:ANd9GcSuYmy-QTQ7dTPlfUF6-O99djmQrKOGHw8tx1wHrHBbEGQheQ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uYmy-QTQ7dTPlfUF6-O99djmQrKOGHw8tx1wHrHBbEGQheQP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0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91E" w:rsidRDefault="0072391E" w:rsidP="0072391E">
      <w:pPr>
        <w:ind w:left="-284"/>
        <w:jc w:val="center"/>
        <w:rPr>
          <w:rFonts w:ascii="Arial" w:hAnsi="Arial" w:cs="Arial"/>
          <w:sz w:val="20"/>
          <w:szCs w:val="20"/>
          <w:lang w:val="el-GR"/>
        </w:rPr>
      </w:pPr>
    </w:p>
    <w:p w:rsidR="00B338C8" w:rsidRPr="0072391E" w:rsidRDefault="0072391E" w:rsidP="0072391E">
      <w:pPr>
        <w:ind w:left="-284"/>
        <w:jc w:val="center"/>
        <w:rPr>
          <w:lang w:val="el-GR"/>
        </w:rPr>
      </w:pPr>
      <w:r w:rsidRPr="0072391E">
        <w:rPr>
          <w:rFonts w:ascii="Arial" w:hAnsi="Arial" w:cs="Arial"/>
          <w:sz w:val="20"/>
          <w:szCs w:val="20"/>
          <w:lang w:val="el-GR"/>
        </w:rPr>
        <w:t>Η Βιβλιοθήκη σάς εύχεται Καλές Γιορτές</w:t>
      </w:r>
    </w:p>
    <w:sectPr w:rsidR="00B338C8" w:rsidRPr="0072391E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91E"/>
    <w:rsid w:val="00202BD4"/>
    <w:rsid w:val="00327B99"/>
    <w:rsid w:val="003E0C24"/>
    <w:rsid w:val="00647A2D"/>
    <w:rsid w:val="006C1E07"/>
    <w:rsid w:val="0072391E"/>
    <w:rsid w:val="00B338C8"/>
    <w:rsid w:val="00D3721F"/>
    <w:rsid w:val="00E14EE4"/>
    <w:rsid w:val="00E565BF"/>
    <w:rsid w:val="00F4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1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391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391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4</cp:revision>
  <dcterms:created xsi:type="dcterms:W3CDTF">2014-12-11T11:28:00Z</dcterms:created>
  <dcterms:modified xsi:type="dcterms:W3CDTF">2014-12-11T12:48:00Z</dcterms:modified>
</cp:coreProperties>
</file>