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ABEB4" w14:textId="7D378EA1" w:rsidR="00D740D2" w:rsidRDefault="00D740D2" w:rsidP="0084510E">
      <w:pPr>
        <w:jc w:val="both"/>
        <w:rPr>
          <w:rFonts w:ascii="Century Gothic" w:eastAsia="Calibri" w:hAnsi="Century Gothic" w:cs="Times New Roman"/>
          <w:sz w:val="20"/>
          <w:szCs w:val="20"/>
          <w:lang w:val="el-GR"/>
        </w:rPr>
      </w:pPr>
    </w:p>
    <w:p w14:paraId="5767B5F1" w14:textId="6DE22927" w:rsidR="00F0191F" w:rsidRDefault="00F0191F" w:rsidP="0084510E">
      <w:pPr>
        <w:jc w:val="both"/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</w:pPr>
      <w:r w:rsidRPr="00F0191F"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  <w:t>Διαδικασίες Δημοτικών Ειδικά Προγράμματα 202</w:t>
      </w:r>
      <w:r w:rsidR="005657F4"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  <w:t>6</w:t>
      </w:r>
      <w:r w:rsidRPr="00F0191F"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  <w:t>/2</w:t>
      </w:r>
      <w:r w:rsidR="005657F4"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  <w:t>7</w:t>
      </w:r>
    </w:p>
    <w:p w14:paraId="0F4E2FF5" w14:textId="6DFBF3B2" w:rsidR="0084510E" w:rsidRPr="00F0191F" w:rsidRDefault="0084510E" w:rsidP="0084510E">
      <w:pPr>
        <w:jc w:val="both"/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</w:pPr>
      <w:r>
        <w:rPr>
          <w:rFonts w:ascii="Century Gothic" w:eastAsia="Calibri" w:hAnsi="Century Gothic" w:cs="Times New Roman"/>
          <w:b/>
          <w:bCs/>
          <w:sz w:val="28"/>
          <w:szCs w:val="28"/>
          <w:lang w:val="el-GR"/>
        </w:rPr>
        <w:t>Τετάρτες &amp; Παρασκευές</w:t>
      </w:r>
    </w:p>
    <w:p w14:paraId="1473098A" w14:textId="1C41AACF" w:rsidR="00F0191F" w:rsidRDefault="00F0191F" w:rsidP="0084510E">
      <w:pPr>
        <w:jc w:val="both"/>
        <w:rPr>
          <w:rFonts w:ascii="Century Gothic" w:eastAsia="Calibri" w:hAnsi="Century Gothic" w:cs="Times New Roman"/>
          <w:sz w:val="20"/>
          <w:szCs w:val="20"/>
          <w:lang w:val="el-GR"/>
        </w:rPr>
      </w:pPr>
    </w:p>
    <w:p w14:paraId="1E42791B" w14:textId="10EE8BC7" w:rsidR="00F0191F" w:rsidRPr="0084510E" w:rsidRDefault="00F0191F" w:rsidP="0084510E">
      <w:pPr>
        <w:jc w:val="both"/>
        <w:rPr>
          <w:rFonts w:ascii="Century Gothic" w:eastAsia="Calibri" w:hAnsi="Century Gothic" w:cs="Times New Roman"/>
          <w:b/>
          <w:bCs/>
          <w:sz w:val="24"/>
          <w:szCs w:val="24"/>
          <w:lang w:val="el-GR"/>
        </w:rPr>
      </w:pPr>
      <w:r w:rsidRPr="0084510E">
        <w:rPr>
          <w:rFonts w:ascii="Century Gothic" w:eastAsia="Calibri" w:hAnsi="Century Gothic" w:cs="Times New Roman"/>
          <w:b/>
          <w:bCs/>
          <w:sz w:val="24"/>
          <w:szCs w:val="24"/>
          <w:lang w:val="el-GR"/>
        </w:rPr>
        <w:t>Παραλαβή Μαθητών</w:t>
      </w:r>
    </w:p>
    <w:p w14:paraId="2A750824" w14:textId="6B4232EF" w:rsidR="00F0191F" w:rsidRDefault="00F0191F" w:rsidP="0084510E">
      <w:pPr>
        <w:jc w:val="both"/>
        <w:rPr>
          <w:rFonts w:ascii="Century Gothic" w:hAnsi="Century Gothic"/>
          <w:lang w:val="el-GR"/>
        </w:rPr>
      </w:pPr>
      <w:proofErr w:type="spellStart"/>
      <w:r>
        <w:rPr>
          <w:rFonts w:ascii="Century Gothic" w:hAnsi="Century Gothic"/>
          <w:lang w:val="el-GR"/>
        </w:rPr>
        <w:t>Μποδοσάκειο</w:t>
      </w:r>
      <w:proofErr w:type="spellEnd"/>
    </w:p>
    <w:p w14:paraId="65A8FDA6" w14:textId="2CC1EAAC" w:rsidR="00F0191F" w:rsidRDefault="00F0191F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Οι μαθητές συγκεντρώνονται έξω από την γραμματεία της τάξης τους (1</w:t>
      </w:r>
      <w:r w:rsidRPr="00F0191F">
        <w:rPr>
          <w:rFonts w:ascii="Century Gothic" w:hAnsi="Century Gothic"/>
          <w:vertAlign w:val="superscript"/>
          <w:lang w:val="el-GR"/>
        </w:rPr>
        <w:t>η</w:t>
      </w:r>
      <w:r>
        <w:rPr>
          <w:rFonts w:ascii="Century Gothic" w:hAnsi="Century Gothic"/>
          <w:lang w:val="el-GR"/>
        </w:rPr>
        <w:t>/2</w:t>
      </w:r>
      <w:r w:rsidRPr="00F0191F">
        <w:rPr>
          <w:rFonts w:ascii="Century Gothic" w:hAnsi="Century Gothic"/>
          <w:vertAlign w:val="superscript"/>
          <w:lang w:val="el-GR"/>
        </w:rPr>
        <w:t>α</w:t>
      </w:r>
      <w:r>
        <w:rPr>
          <w:rFonts w:ascii="Century Gothic" w:hAnsi="Century Gothic"/>
          <w:lang w:val="el-GR"/>
        </w:rPr>
        <w:t xml:space="preserve"> ή 3</w:t>
      </w:r>
      <w:r w:rsidRPr="00F0191F">
        <w:rPr>
          <w:rFonts w:ascii="Century Gothic" w:hAnsi="Century Gothic"/>
          <w:vertAlign w:val="superscript"/>
          <w:lang w:val="el-GR"/>
        </w:rPr>
        <w:t>η</w:t>
      </w:r>
      <w:r>
        <w:rPr>
          <w:rFonts w:ascii="Century Gothic" w:hAnsi="Century Gothic"/>
          <w:lang w:val="el-GR"/>
        </w:rPr>
        <w:t>/4</w:t>
      </w:r>
      <w:r w:rsidRPr="00F0191F">
        <w:rPr>
          <w:rFonts w:ascii="Century Gothic" w:hAnsi="Century Gothic"/>
          <w:vertAlign w:val="superscript"/>
          <w:lang w:val="el-GR"/>
        </w:rPr>
        <w:t>η</w:t>
      </w:r>
      <w:r>
        <w:rPr>
          <w:rFonts w:ascii="Century Gothic" w:hAnsi="Century Gothic"/>
          <w:lang w:val="el-GR"/>
        </w:rPr>
        <w:t>, ή 5</w:t>
      </w:r>
      <w:r w:rsidRPr="00F0191F">
        <w:rPr>
          <w:rFonts w:ascii="Century Gothic" w:hAnsi="Century Gothic"/>
          <w:vertAlign w:val="superscript"/>
          <w:lang w:val="el-GR"/>
        </w:rPr>
        <w:t>η</w:t>
      </w:r>
      <w:r>
        <w:rPr>
          <w:rFonts w:ascii="Century Gothic" w:hAnsi="Century Gothic"/>
          <w:lang w:val="el-GR"/>
        </w:rPr>
        <w:t>/6</w:t>
      </w:r>
      <w:r w:rsidRPr="00F0191F">
        <w:rPr>
          <w:rFonts w:ascii="Century Gothic" w:hAnsi="Century Gothic"/>
          <w:vertAlign w:val="superscript"/>
          <w:lang w:val="el-GR"/>
        </w:rPr>
        <w:t>η</w:t>
      </w:r>
      <w:r>
        <w:rPr>
          <w:rFonts w:ascii="Century Gothic" w:hAnsi="Century Gothic"/>
          <w:lang w:val="el-GR"/>
        </w:rPr>
        <w:t xml:space="preserve">). </w:t>
      </w:r>
    </w:p>
    <w:p w14:paraId="265491C4" w14:textId="2ED76420" w:rsidR="00F0191F" w:rsidRDefault="00F0191F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Καθηγητές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συνοδεύουν τους μαθητές από την γραμματεία είτε στις τάξεις τους είτε στο κλειστό γυμναστήριο.</w:t>
      </w:r>
    </w:p>
    <w:p w14:paraId="2E739929" w14:textId="77777777" w:rsidR="00F0191F" w:rsidRDefault="00F0191F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Οι καθηγητές ελέγχουν τα απουσιολόγια στις τάξεις.</w:t>
      </w:r>
    </w:p>
    <w:p w14:paraId="70EF1332" w14:textId="77777777" w:rsidR="00F0191F" w:rsidRDefault="00F0191F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Οι καθηγητές ελέγχουν τα απουσιολόγια στο κλειστό γυμναστήριο και μεταφέρουν τους μαθητές, σε δυάδες, στις αθλητικές εγκαταστάσεις</w:t>
      </w:r>
    </w:p>
    <w:p w14:paraId="0AB69BA6" w14:textId="77777777" w:rsidR="00F0191F" w:rsidRDefault="00F0191F" w:rsidP="0084510E">
      <w:pPr>
        <w:jc w:val="both"/>
        <w:rPr>
          <w:rFonts w:ascii="Century Gothic" w:hAnsi="Century Gothic"/>
          <w:lang w:val="el-GR"/>
        </w:rPr>
      </w:pPr>
      <w:proofErr w:type="spellStart"/>
      <w:r>
        <w:rPr>
          <w:rFonts w:ascii="Century Gothic" w:hAnsi="Century Gothic"/>
          <w:lang w:val="el-GR"/>
        </w:rPr>
        <w:t>Λάτσειο</w:t>
      </w:r>
      <w:proofErr w:type="spellEnd"/>
    </w:p>
    <w:p w14:paraId="7E4181F8" w14:textId="6C706B2E" w:rsidR="00F0191F" w:rsidRDefault="00F0191F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Οι μαθητές της 1</w:t>
      </w:r>
      <w:r w:rsidRPr="00F0191F">
        <w:rPr>
          <w:rFonts w:ascii="Century Gothic" w:hAnsi="Century Gothic"/>
          <w:vertAlign w:val="superscript"/>
          <w:lang w:val="el-GR"/>
        </w:rPr>
        <w:t>ης</w:t>
      </w:r>
      <w:r>
        <w:rPr>
          <w:rFonts w:ascii="Century Gothic" w:hAnsi="Century Gothic"/>
          <w:lang w:val="el-GR"/>
        </w:rPr>
        <w:t>/2</w:t>
      </w:r>
      <w:r w:rsidRPr="00F0191F">
        <w:rPr>
          <w:rFonts w:ascii="Century Gothic" w:hAnsi="Century Gothic"/>
          <w:vertAlign w:val="superscript"/>
          <w:lang w:val="el-GR"/>
        </w:rPr>
        <w:t>ας</w:t>
      </w:r>
      <w:r w:rsidRPr="00F0191F">
        <w:rPr>
          <w:rFonts w:ascii="Century Gothic" w:hAnsi="Century Gothic"/>
          <w:lang w:val="el-GR"/>
        </w:rPr>
        <w:t xml:space="preserve"> </w:t>
      </w:r>
      <w:r>
        <w:rPr>
          <w:rFonts w:ascii="Century Gothic" w:hAnsi="Century Gothic"/>
          <w:lang w:val="el-GR"/>
        </w:rPr>
        <w:t xml:space="preserve">συγκεντρώνονται έξω από την γραμματεία της τάξης τους. Καθηγητές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συνοδεύουν τους μαθητές στο αίθριο.</w:t>
      </w:r>
    </w:p>
    <w:p w14:paraId="2FCCC3EA" w14:textId="3EB0779C" w:rsidR="00F0191F" w:rsidRDefault="00F0191F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μαθητές όλων των άλλων τάξεων συγκεντρώνονται στο αίθριο κάτω από τις πινακίδες της δραστηριότητας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τους.</w:t>
      </w:r>
    </w:p>
    <w:p w14:paraId="3D2CDE71" w14:textId="20C5898B" w:rsidR="0084510E" w:rsidRDefault="0084510E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καθηγητές ελέγχουν τα απουσιολόγια στο αίθριο και μεταφέρουν τους μαθητές, σε δυάδες, στις αθλητικές εγκαταστάσεις και στο </w:t>
      </w:r>
      <w:proofErr w:type="spellStart"/>
      <w:r>
        <w:rPr>
          <w:rFonts w:ascii="Century Gothic" w:hAnsi="Century Gothic"/>
          <w:lang w:val="el-GR"/>
        </w:rPr>
        <w:t>Μποδοσάκειο</w:t>
      </w:r>
      <w:proofErr w:type="spellEnd"/>
      <w:r>
        <w:rPr>
          <w:rFonts w:ascii="Century Gothic" w:hAnsi="Century Gothic"/>
          <w:lang w:val="el-GR"/>
        </w:rPr>
        <w:t>.</w:t>
      </w:r>
    </w:p>
    <w:p w14:paraId="71A59DA3" w14:textId="1B750D03" w:rsidR="00F0191F" w:rsidRDefault="00F0191F" w:rsidP="0084510E">
      <w:pPr>
        <w:jc w:val="both"/>
        <w:rPr>
          <w:rFonts w:ascii="Century Gothic" w:hAnsi="Century Gothic"/>
          <w:lang w:val="el-GR"/>
        </w:rPr>
      </w:pPr>
    </w:p>
    <w:p w14:paraId="0B33DA42" w14:textId="47E0BEA5" w:rsidR="0084510E" w:rsidRDefault="0084510E" w:rsidP="0084510E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Παρακαλούμε σημειώστε ότι είναι ιδιαίτερα σημαντικό για την ασφάλεια των παιδιών να παρουσιάζονται στους καθηγητές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για τον έλεγχο απουσιολογίου και να μεταφέρονται από τους καθηγητές μέσα στο </w:t>
      </w:r>
      <w:r>
        <w:rPr>
          <w:rFonts w:ascii="Century Gothic" w:hAnsi="Century Gothic"/>
        </w:rPr>
        <w:t>campus</w:t>
      </w:r>
      <w:r w:rsidRPr="0084510E">
        <w:rPr>
          <w:rFonts w:ascii="Century Gothic" w:hAnsi="Century Gothic"/>
          <w:lang w:val="el-GR"/>
        </w:rPr>
        <w:t>.</w:t>
      </w:r>
      <w:r>
        <w:rPr>
          <w:rFonts w:ascii="Century Gothic" w:hAnsi="Century Gothic"/>
          <w:lang w:val="el-GR"/>
        </w:rPr>
        <w:t xml:space="preserve"> Δεν επιτρέπεται οι μαθητές να μεταβαίνουν μόνοι τους προς τις αθλητικές εγκαταστάσεις ή από το </w:t>
      </w:r>
      <w:proofErr w:type="spellStart"/>
      <w:r>
        <w:rPr>
          <w:rFonts w:ascii="Century Gothic" w:hAnsi="Century Gothic"/>
          <w:lang w:val="el-GR"/>
        </w:rPr>
        <w:t>Λάτσειο</w:t>
      </w:r>
      <w:proofErr w:type="spellEnd"/>
      <w:r>
        <w:rPr>
          <w:rFonts w:ascii="Century Gothic" w:hAnsi="Century Gothic"/>
          <w:lang w:val="el-GR"/>
        </w:rPr>
        <w:t xml:space="preserve"> στο </w:t>
      </w:r>
      <w:proofErr w:type="spellStart"/>
      <w:r>
        <w:rPr>
          <w:rFonts w:ascii="Century Gothic" w:hAnsi="Century Gothic"/>
          <w:lang w:val="el-GR"/>
        </w:rPr>
        <w:t>Μποδοσάκειο</w:t>
      </w:r>
      <w:proofErr w:type="spellEnd"/>
      <w:r>
        <w:rPr>
          <w:rFonts w:ascii="Century Gothic" w:hAnsi="Century Gothic"/>
          <w:lang w:val="el-GR"/>
        </w:rPr>
        <w:t>.</w:t>
      </w:r>
    </w:p>
    <w:p w14:paraId="077C0C46" w14:textId="77777777" w:rsidR="0084510E" w:rsidRDefault="0084510E" w:rsidP="0084510E">
      <w:pPr>
        <w:jc w:val="both"/>
        <w:rPr>
          <w:rFonts w:ascii="Century Gothic" w:hAnsi="Century Gothic"/>
          <w:lang w:val="el-GR"/>
        </w:rPr>
      </w:pPr>
    </w:p>
    <w:p w14:paraId="7480F405" w14:textId="7A5AD3E1" w:rsidR="0084510E" w:rsidRPr="0084510E" w:rsidRDefault="0084510E" w:rsidP="0084510E">
      <w:pPr>
        <w:jc w:val="both"/>
        <w:rPr>
          <w:rFonts w:ascii="Century Gothic" w:hAnsi="Century Gothic"/>
          <w:b/>
          <w:bCs/>
          <w:sz w:val="24"/>
          <w:szCs w:val="24"/>
          <w:lang w:val="el-GR"/>
        </w:rPr>
      </w:pPr>
      <w:r w:rsidRPr="0084510E">
        <w:rPr>
          <w:rFonts w:ascii="Century Gothic" w:hAnsi="Century Gothic"/>
          <w:b/>
          <w:bCs/>
          <w:sz w:val="24"/>
          <w:szCs w:val="24"/>
          <w:lang w:val="el-GR"/>
        </w:rPr>
        <w:t xml:space="preserve"> Παράδοση Μαθητών</w:t>
      </w:r>
    </w:p>
    <w:p w14:paraId="097F5E92" w14:textId="401DFF63" w:rsidR="0084510E" w:rsidRDefault="0084510E" w:rsidP="0084510E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Η παράδοση γίνεται μόνο στο </w:t>
      </w:r>
      <w:proofErr w:type="spellStart"/>
      <w:r>
        <w:rPr>
          <w:rFonts w:ascii="Century Gothic" w:hAnsi="Century Gothic"/>
          <w:lang w:val="el-GR"/>
        </w:rPr>
        <w:t>Μποδοσάκειο</w:t>
      </w:r>
      <w:proofErr w:type="spellEnd"/>
      <w:r>
        <w:rPr>
          <w:rFonts w:ascii="Century Gothic" w:hAnsi="Century Gothic"/>
          <w:lang w:val="el-GR"/>
        </w:rPr>
        <w:t>.</w:t>
      </w:r>
    </w:p>
    <w:p w14:paraId="59DB49A9" w14:textId="13F81B61" w:rsidR="0084510E" w:rsidRDefault="0084510E" w:rsidP="0084510E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Σχολικά</w:t>
      </w:r>
    </w:p>
    <w:p w14:paraId="303F0439" w14:textId="46D7CAA8" w:rsidR="0084510E" w:rsidRDefault="0084510E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bookmarkStart w:id="0" w:name="_Hlk208564483"/>
      <w:r>
        <w:rPr>
          <w:rFonts w:ascii="Century Gothic" w:hAnsi="Century Gothic"/>
          <w:lang w:val="el-GR"/>
        </w:rPr>
        <w:t xml:space="preserve">Οι καθηγητές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συνοδεύουν τους μαθητές από τις αθλητικές εγκαταστάσεις και τις τάξεις στο χώρο των σχολικών έξω από το κλειστό γυμναστήριο.</w:t>
      </w:r>
    </w:p>
    <w:bookmarkEnd w:id="0"/>
    <w:p w14:paraId="5F8674A2" w14:textId="7E1A336E" w:rsidR="0084510E" w:rsidRDefault="0084510E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lastRenderedPageBreak/>
        <w:t>Οι μαθητές παραμένουν στον χώρο, δίπλα στην πινακίδα του σχολικού τους μέχρι την αποχώρηση,</w:t>
      </w:r>
    </w:p>
    <w:p w14:paraId="4E33FAFF" w14:textId="20DF3D2A" w:rsidR="0084510E" w:rsidRDefault="0084510E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υπεύθυνοι αποχώρησης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επιβλέπουν τους μαθητές μέχρι την παραλαβή τους από την συνοδό.</w:t>
      </w:r>
    </w:p>
    <w:p w14:paraId="2F3A3E83" w14:textId="114A752C" w:rsidR="0084510E" w:rsidRDefault="0084510E" w:rsidP="0084510E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ΙΧ</w:t>
      </w:r>
    </w:p>
    <w:p w14:paraId="445A99DA" w14:textId="4019C33B" w:rsidR="0084510E" w:rsidRDefault="0084510E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καθηγητές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συνοδεύουν τους μαθητές από τις αθλητικές εγκαταστάσεις και τις τάξεις στο χώρο των ΙΧ, σημείο 23 δίπλα στην κεντρική είσοδο του </w:t>
      </w:r>
      <w:proofErr w:type="spellStart"/>
      <w:r>
        <w:rPr>
          <w:rFonts w:ascii="Century Gothic" w:hAnsi="Century Gothic"/>
          <w:lang w:val="el-GR"/>
        </w:rPr>
        <w:t>Μποδοσακείου</w:t>
      </w:r>
      <w:proofErr w:type="spellEnd"/>
      <w:r>
        <w:rPr>
          <w:rFonts w:ascii="Century Gothic" w:hAnsi="Century Gothic"/>
          <w:lang w:val="el-GR"/>
        </w:rPr>
        <w:t>.</w:t>
      </w:r>
    </w:p>
    <w:p w14:paraId="3763764A" w14:textId="31228A05" w:rsidR="0084510E" w:rsidRDefault="0084510E" w:rsidP="0084510E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υπεύθυνοι αποχώρησης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 επιβλέπουν τους μαθητές και τους παραδίδουν στους γονείς/κηδεμόνες/</w:t>
      </w:r>
      <w:proofErr w:type="spellStart"/>
      <w:r>
        <w:rPr>
          <w:rFonts w:ascii="Century Gothic" w:hAnsi="Century Gothic"/>
          <w:lang w:val="el-GR"/>
        </w:rPr>
        <w:t>παραλαμβάνοντα</w:t>
      </w:r>
      <w:proofErr w:type="spellEnd"/>
      <w:r>
        <w:rPr>
          <w:rFonts w:ascii="Century Gothic" w:hAnsi="Century Gothic"/>
          <w:lang w:val="el-GR"/>
        </w:rPr>
        <w:t xml:space="preserve"> πρόσωπα.</w:t>
      </w:r>
    </w:p>
    <w:p w14:paraId="1515A208" w14:textId="1D98A77A" w:rsidR="0084510E" w:rsidRPr="0084510E" w:rsidRDefault="0084510E" w:rsidP="0084510E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Παρακαλούμε σημειώστε ότι σε περίπτωση καθυστέρησης του γονέα/κηδεμόνα/παραλήπτη, οι μαθητές παραμένουν στο σημείο 23, ασφαλείς, υπό την εποπτεία των υπευθύνων αποχώρησης των </w:t>
      </w:r>
      <w:proofErr w:type="spellStart"/>
      <w:r>
        <w:rPr>
          <w:rFonts w:ascii="Century Gothic" w:hAnsi="Century Gothic"/>
          <w:lang w:val="el-GR"/>
        </w:rPr>
        <w:t>ΕιΠ</w:t>
      </w:r>
      <w:proofErr w:type="spellEnd"/>
      <w:r>
        <w:rPr>
          <w:rFonts w:ascii="Century Gothic" w:hAnsi="Century Gothic"/>
          <w:lang w:val="el-GR"/>
        </w:rPr>
        <w:t xml:space="preserve">. </w:t>
      </w:r>
      <w:r w:rsidRPr="0084510E">
        <w:rPr>
          <w:rFonts w:ascii="Century Gothic" w:hAnsi="Century Gothic"/>
          <w:b/>
          <w:bCs/>
          <w:lang w:val="el-GR"/>
        </w:rPr>
        <w:t>Σε καμία περίπτωση δεν επιτρέπεται η παραλαβή μαθητή άλλης οικογένειας χωρίς την γραπτή συναίνεση του γονέα/κηδεμόνα, η οποία πρέπει να έχει δηλωθεί σύμφωνα με τις διαδικασίες του τμήματος Μεταφοράς.</w:t>
      </w:r>
      <w:r>
        <w:rPr>
          <w:rFonts w:ascii="Century Gothic" w:hAnsi="Century Gothic"/>
          <w:lang w:val="el-GR"/>
        </w:rPr>
        <w:t xml:space="preserve"> </w:t>
      </w:r>
    </w:p>
    <w:p w14:paraId="707DE496" w14:textId="1851BF3F" w:rsidR="0084510E" w:rsidRDefault="0084510E" w:rsidP="0084510E">
      <w:pPr>
        <w:jc w:val="both"/>
        <w:rPr>
          <w:rFonts w:ascii="Century Gothic" w:hAnsi="Century Gothic"/>
          <w:lang w:val="el-GR"/>
        </w:rPr>
      </w:pPr>
    </w:p>
    <w:p w14:paraId="132293F4" w14:textId="7E939CC9" w:rsidR="005657F4" w:rsidRPr="005657F4" w:rsidRDefault="005657F4" w:rsidP="0084510E">
      <w:pPr>
        <w:jc w:val="both"/>
        <w:rPr>
          <w:rFonts w:ascii="Century Gothic" w:hAnsi="Century Gothic"/>
          <w:b/>
          <w:bCs/>
          <w:sz w:val="28"/>
          <w:szCs w:val="28"/>
          <w:lang w:val="el-GR"/>
        </w:rPr>
      </w:pPr>
      <w:r w:rsidRPr="005657F4">
        <w:rPr>
          <w:rFonts w:ascii="Century Gothic" w:hAnsi="Century Gothic"/>
          <w:b/>
          <w:bCs/>
          <w:sz w:val="28"/>
          <w:szCs w:val="28"/>
          <w:lang w:val="el-GR"/>
        </w:rPr>
        <w:t>Διαδικασία Βροχής</w:t>
      </w:r>
    </w:p>
    <w:p w14:paraId="7FF2CAE2" w14:textId="240CBEE2" w:rsidR="005657F4" w:rsidRDefault="005657F4" w:rsidP="0084510E">
      <w:pPr>
        <w:jc w:val="both"/>
        <w:rPr>
          <w:rFonts w:ascii="Century Gothic" w:hAnsi="Century Gothic"/>
          <w:lang w:val="el-GR"/>
        </w:rPr>
      </w:pPr>
    </w:p>
    <w:p w14:paraId="18039867" w14:textId="0BBFE1ED" w:rsidR="005657F4" w:rsidRDefault="005657F4" w:rsidP="0084510E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Παραλαβή Μαθητών</w:t>
      </w:r>
    </w:p>
    <w:p w14:paraId="5B4B0B6D" w14:textId="5079AF97" w:rsidR="005657F4" w:rsidRDefault="005657F4" w:rsidP="005657F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μαθητές αθλητικών του ΔΚΑ παραμένουν στο κλειστό γυμναστήριο του </w:t>
      </w:r>
      <w:proofErr w:type="spellStart"/>
      <w:r>
        <w:rPr>
          <w:rFonts w:ascii="Century Gothic" w:hAnsi="Century Gothic"/>
          <w:lang w:val="el-GR"/>
        </w:rPr>
        <w:t>Μποδοσακείου</w:t>
      </w:r>
      <w:proofErr w:type="spellEnd"/>
      <w:r>
        <w:rPr>
          <w:rFonts w:ascii="Century Gothic" w:hAnsi="Century Gothic"/>
          <w:lang w:val="el-GR"/>
        </w:rPr>
        <w:t>.</w:t>
      </w:r>
    </w:p>
    <w:p w14:paraId="6752126A" w14:textId="17522635" w:rsidR="005657F4" w:rsidRDefault="005657F4" w:rsidP="005657F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μαθητές αθλητικών του ΔΚΨ παραμένουν στο κλειστό γυμναστήριο του </w:t>
      </w:r>
      <w:proofErr w:type="spellStart"/>
      <w:r>
        <w:rPr>
          <w:rFonts w:ascii="Century Gothic" w:hAnsi="Century Gothic"/>
          <w:lang w:val="el-GR"/>
        </w:rPr>
        <w:t>Λατσείου</w:t>
      </w:r>
      <w:proofErr w:type="spellEnd"/>
      <w:r>
        <w:rPr>
          <w:rFonts w:ascii="Century Gothic" w:hAnsi="Century Gothic"/>
          <w:lang w:val="el-GR"/>
        </w:rPr>
        <w:t>.</w:t>
      </w:r>
    </w:p>
    <w:p w14:paraId="45907221" w14:textId="3BB4F368" w:rsidR="005657F4" w:rsidRDefault="005657F4" w:rsidP="005657F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Οι μαθητές του </w:t>
      </w:r>
      <w:proofErr w:type="spellStart"/>
      <w:r>
        <w:rPr>
          <w:rFonts w:ascii="Century Gothic" w:hAnsi="Century Gothic"/>
          <w:lang w:val="el-GR"/>
        </w:rPr>
        <w:t>Λατσείου</w:t>
      </w:r>
      <w:proofErr w:type="spellEnd"/>
      <w:r>
        <w:rPr>
          <w:rFonts w:ascii="Century Gothic" w:hAnsi="Century Gothic"/>
          <w:lang w:val="el-GR"/>
        </w:rPr>
        <w:t xml:space="preserve"> μεταφέρονται με εφεδρικό σχολικό στο </w:t>
      </w:r>
      <w:proofErr w:type="spellStart"/>
      <w:r>
        <w:rPr>
          <w:rFonts w:ascii="Century Gothic" w:hAnsi="Century Gothic"/>
          <w:lang w:val="el-GR"/>
        </w:rPr>
        <w:t>Μποδοσάκειο</w:t>
      </w:r>
      <w:proofErr w:type="spellEnd"/>
      <w:r>
        <w:rPr>
          <w:rFonts w:ascii="Century Gothic" w:hAnsi="Century Gothic"/>
          <w:lang w:val="el-GR"/>
        </w:rPr>
        <w:t xml:space="preserve"> για τα μαθήματα τάξης.</w:t>
      </w:r>
    </w:p>
    <w:p w14:paraId="27EAA1B8" w14:textId="0280123F" w:rsidR="005657F4" w:rsidRDefault="005657F4" w:rsidP="005657F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Οι μαθητές της κολύμβησης συνοδεύονται με ομπρέλες στο κολυμβητήριο.</w:t>
      </w:r>
    </w:p>
    <w:p w14:paraId="0648B8B5" w14:textId="2453B5D0" w:rsidR="005657F4" w:rsidRDefault="005657F4" w:rsidP="005657F4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Σε περίπτωση βροχής παρακαλούμε τα παιδιά να φοράνε κατάλληλα ρούχα και παπούτσια.</w:t>
      </w:r>
    </w:p>
    <w:p w14:paraId="3A72A223" w14:textId="5AC2EDAF" w:rsidR="005657F4" w:rsidRDefault="005657F4" w:rsidP="005657F4">
      <w:pPr>
        <w:jc w:val="both"/>
        <w:rPr>
          <w:rFonts w:ascii="Century Gothic" w:hAnsi="Century Gothic"/>
          <w:lang w:val="el-GR"/>
        </w:rPr>
      </w:pPr>
    </w:p>
    <w:p w14:paraId="03252BAB" w14:textId="2F8D2C52" w:rsidR="005657F4" w:rsidRDefault="005657F4" w:rsidP="005657F4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Με εκτίμηση,</w:t>
      </w:r>
    </w:p>
    <w:p w14:paraId="55EA0DDE" w14:textId="0F22F3D0" w:rsidR="005657F4" w:rsidRDefault="005657F4" w:rsidP="005657F4">
      <w:pPr>
        <w:jc w:val="both"/>
        <w:rPr>
          <w:rFonts w:ascii="Century Gothic" w:hAnsi="Century Gothic"/>
          <w:lang w:val="el-GR"/>
        </w:rPr>
      </w:pPr>
    </w:p>
    <w:p w14:paraId="4AF03732" w14:textId="1AE08252" w:rsidR="005657F4" w:rsidRPr="005657F4" w:rsidRDefault="005657F4" w:rsidP="005657F4">
      <w:pPr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Η Διεύθυνση των Ειδικών Προγραμμάτων</w:t>
      </w:r>
    </w:p>
    <w:p w14:paraId="57CDA500" w14:textId="77777777" w:rsidR="005657F4" w:rsidRPr="0084510E" w:rsidRDefault="005657F4" w:rsidP="0084510E">
      <w:pPr>
        <w:jc w:val="both"/>
        <w:rPr>
          <w:rFonts w:ascii="Century Gothic" w:hAnsi="Century Gothic"/>
          <w:lang w:val="el-GR"/>
        </w:rPr>
      </w:pPr>
    </w:p>
    <w:sectPr w:rsidR="005657F4" w:rsidRPr="0084510E" w:rsidSect="002E5EBB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2269" w:right="1474" w:bottom="1440" w:left="1474" w:header="567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245A2" w14:textId="77777777" w:rsidR="00BE7CE8" w:rsidRDefault="00BE7CE8" w:rsidP="00173646">
      <w:pPr>
        <w:spacing w:after="0" w:line="240" w:lineRule="auto"/>
      </w:pPr>
      <w:r>
        <w:separator/>
      </w:r>
    </w:p>
  </w:endnote>
  <w:endnote w:type="continuationSeparator" w:id="0">
    <w:p w14:paraId="42B39D28" w14:textId="77777777" w:rsidR="00BE7CE8" w:rsidRDefault="00BE7CE8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0BF8A" w14:textId="77777777" w:rsidR="007920D6" w:rsidRPr="002E5EBB" w:rsidRDefault="00446503" w:rsidP="00CA540A">
    <w:pPr>
      <w:tabs>
        <w:tab w:val="left" w:pos="3740"/>
      </w:tabs>
      <w:rPr>
        <w:color w:val="595959"/>
        <w:sz w:val="18"/>
        <w:lang w:val="el-GR"/>
      </w:rPr>
    </w:pPr>
    <w:r w:rsidRPr="002E5EBB">
      <w:rPr>
        <w:rFonts w:ascii="Century Gothic" w:hAnsi="Century Gothic"/>
        <w:noProof/>
        <w:color w:val="595959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DF7E306" wp14:editId="29CD6B8C">
              <wp:simplePos x="0" y="0"/>
              <wp:positionH relativeFrom="margin">
                <wp:posOffset>0</wp:posOffset>
              </wp:positionH>
              <wp:positionV relativeFrom="paragraph">
                <wp:posOffset>32830</wp:posOffset>
              </wp:positionV>
              <wp:extent cx="5485765" cy="450215"/>
              <wp:effectExtent l="0" t="0" r="635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5765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CF995D" w14:textId="77777777" w:rsidR="00446503" w:rsidRPr="00261F69" w:rsidRDefault="00446503" w:rsidP="00446503">
                          <w:pPr>
                            <w:jc w:val="center"/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</w:pP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Όνομα Τμήματος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|T: 210 – 67981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00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(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εσωτ. 0000) </w:t>
                          </w: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|</w:t>
                          </w: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F</w:t>
                          </w:r>
                          <w:r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: 000 - 0000000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| 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e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mail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Pr="00610D80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xxxx</w:t>
                            </w:r>
                            <w:r w:rsidRPr="00610D80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@</w:t>
                            </w:r>
                            <w:r w:rsidRPr="00610D80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haef</w:t>
                            </w:r>
                            <w:r w:rsidRPr="00610D80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Pr="00610D80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 </w:t>
                          </w:r>
                          <w:r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hyperlink r:id="rId2" w:history="1">
                            <w:r w:rsidRPr="00B43021">
                              <w:rPr>
                                <w:rStyle w:val="Hyperlink"/>
                                <w:rFonts w:ascii="Century Gothic" w:hAnsi="Century Gothic"/>
                                <w:color w:val="211D70"/>
                                <w:sz w:val="18"/>
                              </w:rPr>
                              <w:t>www</w:t>
                            </w:r>
                            <w:r w:rsidRPr="00B43021">
                              <w:rPr>
                                <w:rStyle w:val="Hyperlink"/>
                                <w:rFonts w:ascii="Century Gothic" w:hAnsi="Century Gothic"/>
                                <w:color w:val="211D70"/>
                                <w:sz w:val="18"/>
                                <w:lang w:val="el-GR"/>
                              </w:rPr>
                              <w:t>.</w:t>
                            </w:r>
                            <w:proofErr w:type="spellStart"/>
                            <w:r w:rsidRPr="00B43021">
                              <w:rPr>
                                <w:rStyle w:val="Hyperlink"/>
                                <w:rFonts w:ascii="Century Gothic" w:hAnsi="Century Gothic"/>
                                <w:color w:val="211D70"/>
                                <w:sz w:val="18"/>
                              </w:rPr>
                              <w:t>haef</w:t>
                            </w:r>
                            <w:proofErr w:type="spellEnd"/>
                            <w:r w:rsidRPr="00B43021">
                              <w:rPr>
                                <w:rStyle w:val="Hyperlink"/>
                                <w:rFonts w:ascii="Century Gothic" w:hAnsi="Century Gothic"/>
                                <w:color w:val="211D70"/>
                                <w:sz w:val="18"/>
                                <w:lang w:val="el-GR"/>
                              </w:rPr>
                              <w:t>.</w:t>
                            </w:r>
                            <w:r w:rsidRPr="00B43021">
                              <w:rPr>
                                <w:rStyle w:val="Hyperlink"/>
                                <w:rFonts w:ascii="Century Gothic" w:hAnsi="Century Gothic"/>
                                <w:color w:val="211D70"/>
                                <w:sz w:val="18"/>
                              </w:rPr>
                              <w:t>gr</w:t>
                            </w:r>
                          </w:hyperlink>
                          <w:r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 xml:space="preserve"> |</w:t>
                          </w:r>
                          <w:r w:rsidRPr="00261F69">
                            <w:rPr>
                              <w:lang w:val="el-GR"/>
                            </w:rPr>
                            <w:t xml:space="preserve"> </w:t>
                          </w:r>
                          <w:r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473B67D7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7DDF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2.6pt;width:431.95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" stroked="f">
              <v:textbox>
                <w:txbxContent>
                  <w:p w:rsidR="00446503" w:rsidRPr="00261F69" w:rsidRDefault="00446503" w:rsidP="00446503">
                    <w:pPr>
                      <w:jc w:val="center"/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</w:pP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Όνομα Τμήματος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|T: 210 – 67981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00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(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εσωτ. 0000) </w:t>
                    </w: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|</w:t>
                    </w:r>
                    <w:r>
                      <w:rPr>
                        <w:rFonts w:ascii="Century Gothic" w:hAnsi="Century Gothic"/>
                        <w:color w:val="211D70"/>
                        <w:sz w:val="18"/>
                      </w:rPr>
                      <w:t>F</w:t>
                    </w:r>
                    <w:r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: 000 - 0000000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| 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e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mail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hyperlink r:id="rId3" w:history="1">
                      <w:r w:rsidRPr="00610D80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xxxx</w:t>
                      </w:r>
                      <w:r w:rsidRPr="00610D80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@</w:t>
                      </w:r>
                      <w:r w:rsidRPr="00610D80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haef</w:t>
                      </w:r>
                      <w:r w:rsidRPr="00610D80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.</w:t>
                      </w:r>
                      <w:r w:rsidRPr="00610D80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gr</w:t>
                      </w:r>
                    </w:hyperlink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 </w:t>
                    </w:r>
                    <w:r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br/>
                      <w:t xml:space="preserve">Στεφάνου Δέλτα 15 Ψυχικό 15452 </w:t>
                    </w:r>
                    <w:hyperlink r:id="rId4" w:history="1">
                      <w:r w:rsidRPr="00B43021">
                        <w:rPr>
                          <w:rStyle w:val="Hyperlink"/>
                          <w:rFonts w:ascii="Century Gothic" w:hAnsi="Century Gothic"/>
                          <w:color w:val="211D70"/>
                          <w:sz w:val="18"/>
                        </w:rPr>
                        <w:t>www</w:t>
                      </w:r>
                      <w:r w:rsidRPr="00B43021">
                        <w:rPr>
                          <w:rStyle w:val="Hyperlink"/>
                          <w:rFonts w:ascii="Century Gothic" w:hAnsi="Century Gothic"/>
                          <w:color w:val="211D70"/>
                          <w:sz w:val="18"/>
                          <w:lang w:val="el-GR"/>
                        </w:rPr>
                        <w:t>.</w:t>
                      </w:r>
                      <w:proofErr w:type="spellStart"/>
                      <w:r w:rsidRPr="00B43021">
                        <w:rPr>
                          <w:rStyle w:val="Hyperlink"/>
                          <w:rFonts w:ascii="Century Gothic" w:hAnsi="Century Gothic"/>
                          <w:color w:val="211D70"/>
                          <w:sz w:val="18"/>
                        </w:rPr>
                        <w:t>haef</w:t>
                      </w:r>
                      <w:proofErr w:type="spellEnd"/>
                      <w:r w:rsidRPr="00B43021">
                        <w:rPr>
                          <w:rStyle w:val="Hyperlink"/>
                          <w:rFonts w:ascii="Century Gothic" w:hAnsi="Century Gothic"/>
                          <w:color w:val="211D70"/>
                          <w:sz w:val="18"/>
                          <w:lang w:val="el-GR"/>
                        </w:rPr>
                        <w:t>.</w:t>
                      </w:r>
                      <w:r w:rsidRPr="00B43021">
                        <w:rPr>
                          <w:rStyle w:val="Hyperlink"/>
                          <w:rFonts w:ascii="Century Gothic" w:hAnsi="Century Gothic"/>
                          <w:color w:val="211D70"/>
                          <w:sz w:val="18"/>
                        </w:rPr>
                        <w:t>gr</w:t>
                      </w:r>
                    </w:hyperlink>
                    <w:r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 xml:space="preserve"> |</w:t>
                    </w:r>
                    <w:r w:rsidRPr="00261F69">
                      <w:rPr>
                        <w:lang w:val="el-GR"/>
                      </w:rPr>
                      <w:t xml:space="preserve"> </w:t>
                    </w:r>
                    <w:r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Τ.Θ.  65005 |</w:t>
                    </w:r>
                  </w:p>
                  <w:p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2E5EBB">
      <w:rPr>
        <w:rFonts w:ascii="Century Gothic" w:hAnsi="Century Gothic"/>
        <w:color w:val="595959"/>
        <w:sz w:val="18"/>
        <w:lang w:val="el-GR"/>
      </w:rPr>
      <w:t xml:space="preserve"> </w:t>
    </w:r>
    <w:r w:rsidR="00CA540A" w:rsidRPr="002E5EBB">
      <w:rPr>
        <w:rFonts w:ascii="Century Gothic" w:hAnsi="Century Gothic"/>
        <w:color w:val="595959"/>
        <w:sz w:val="18"/>
        <w:lang w:val="el-GR"/>
      </w:rPr>
      <w:tab/>
    </w:r>
  </w:p>
  <w:p w14:paraId="0340DF83" w14:textId="77777777" w:rsidR="007920D6" w:rsidRPr="002E5EBB" w:rsidRDefault="00446503" w:rsidP="00911385">
    <w:pPr>
      <w:rPr>
        <w:rFonts w:ascii="Century Gothic" w:hAnsi="Century Gothic"/>
        <w:color w:val="595959"/>
        <w:sz w:val="18"/>
      </w:rPr>
    </w:pPr>
    <w:r w:rsidRPr="002E5EBB">
      <w:rPr>
        <w:rFonts w:ascii="Century Gothic" w:hAnsi="Century Gothic"/>
        <w:noProof/>
        <w:color w:val="595959"/>
        <w:sz w:val="18"/>
        <w:lang w:val="el-GR" w:eastAsia="el-G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8A391D5" wp14:editId="461E6628">
              <wp:simplePos x="0" y="0"/>
              <wp:positionH relativeFrom="page">
                <wp:posOffset>2540</wp:posOffset>
              </wp:positionH>
              <wp:positionV relativeFrom="paragraph">
                <wp:posOffset>231585</wp:posOffset>
              </wp:positionV>
              <wp:extent cx="7792720" cy="188595"/>
              <wp:effectExtent l="0" t="0" r="0" b="190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rgbClr val="211D7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637F7A" id="Rectangle 7" o:spid="_x0000_s1026" style="position:absolute;margin-left:.2pt;margin-top:18.25pt;width:613.6pt;height:14.85pt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" fillcolor="#211d70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2F3B2" w14:textId="77777777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5ED31361" wp14:editId="629B5431">
              <wp:simplePos x="0" y="0"/>
              <wp:positionH relativeFrom="margin">
                <wp:posOffset>-571501</wp:posOffset>
              </wp:positionH>
              <wp:positionV relativeFrom="paragraph">
                <wp:posOffset>-313055</wp:posOffset>
              </wp:positionV>
              <wp:extent cx="6753225" cy="450215"/>
              <wp:effectExtent l="0" t="0" r="9525" b="698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53225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2669B5" w14:textId="77777777" w:rsidR="00446503" w:rsidRPr="00261F69" w:rsidRDefault="002A162D" w:rsidP="00446503">
                          <w:pPr>
                            <w:jc w:val="center"/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Ειδικά Προγράμματα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T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: 210</w:t>
                          </w: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67981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00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(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εσωτ. </w:t>
                          </w: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192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) </w:t>
                          </w:r>
                          <w:r w:rsid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|</w:t>
                          </w:r>
                          <w:r w:rsidR="00446503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F</w:t>
                          </w:r>
                          <w:r w:rsidR="00446503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210</w:t>
                          </w:r>
                          <w:r w:rsidR="00446503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6744970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| 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e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mail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specialrpgrams</w:t>
                            </w:r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@</w:t>
                            </w:r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athenscollege</w:t>
                            </w:r>
                            <w:r w:rsidR="00003F8B" w:rsidRPr="00003F8B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edu</w:t>
                            </w:r>
                            <w:r w:rsidR="00003F8B" w:rsidRPr="00003F8B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hyperlink r:id="rId2" w:history="1"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www</w:t>
                            </w:r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proofErr w:type="spellStart"/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athenscollege</w:t>
                            </w:r>
                            <w:proofErr w:type="spellEnd"/>
                            <w:r w:rsidR="00003F8B" w:rsidRPr="00003F8B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proofErr w:type="spellStart"/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edu</w:t>
                            </w:r>
                            <w:proofErr w:type="spellEnd"/>
                            <w:r w:rsidR="00003F8B" w:rsidRPr="00003F8B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003F8B" w:rsidRPr="009C0BBD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="00446503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 xml:space="preserve"> |</w:t>
                          </w:r>
                          <w:r w:rsidR="00446503" w:rsidRPr="00261F69">
                            <w:rPr>
                              <w:lang w:val="el-GR"/>
                            </w:rPr>
                            <w:t xml:space="preserve"> </w:t>
                          </w:r>
                          <w:r w:rsidR="00446503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2B234A0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D3136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pt;margin-top:-24.65pt;width:531.75pt;height:35.4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" stroked="f">
              <v:textbox>
                <w:txbxContent>
                  <w:p w14:paraId="7E2669B5" w14:textId="77777777" w:rsidR="00446503" w:rsidRPr="00261F69" w:rsidRDefault="002A162D" w:rsidP="00446503">
                    <w:pPr>
                      <w:jc w:val="center"/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Ειδικά Προγράμματα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T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: 210</w:t>
                    </w: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67981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00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(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εσωτ. </w:t>
                    </w: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192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) </w:t>
                    </w:r>
                    <w:r w:rsid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|</w:t>
                    </w:r>
                    <w:r w:rsidR="00446503">
                      <w:rPr>
                        <w:rFonts w:ascii="Century Gothic" w:hAnsi="Century Gothic"/>
                        <w:color w:val="211D70"/>
                        <w:sz w:val="18"/>
                      </w:rPr>
                      <w:t>F</w:t>
                    </w:r>
                    <w:r w:rsidR="00446503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210</w:t>
                    </w:r>
                    <w:r w:rsidR="00446503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6744970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| 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e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mail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r w:rsidR="0084510E">
                      <w:fldChar w:fldCharType="begin"/>
                    </w:r>
                    <w:r w:rsidR="0084510E" w:rsidRPr="00F0191F">
                      <w:rPr>
                        <w:lang w:val="el-GR"/>
                      </w:rPr>
                      <w:instrText xml:space="preserve"> </w:instrText>
                    </w:r>
                    <w:r w:rsidR="0084510E">
                      <w:instrText>HYPERLINK</w:instrText>
                    </w:r>
                    <w:r w:rsidR="0084510E" w:rsidRPr="00F0191F">
                      <w:rPr>
                        <w:lang w:val="el-GR"/>
                      </w:rPr>
                      <w:instrText xml:space="preserve"> "</w:instrText>
                    </w:r>
                    <w:r w:rsidR="0084510E">
                      <w:instrText>mailto</w:instrText>
                    </w:r>
                    <w:r w:rsidR="0084510E" w:rsidRPr="00F0191F">
                      <w:rPr>
                        <w:lang w:val="el-GR"/>
                      </w:rPr>
                      <w:instrText>:</w:instrText>
                    </w:r>
                    <w:r w:rsidR="0084510E">
                      <w:instrText>specialrpgrams</w:instrText>
                    </w:r>
                    <w:r w:rsidR="0084510E" w:rsidRPr="00F0191F">
                      <w:rPr>
                        <w:lang w:val="el-GR"/>
                      </w:rPr>
                      <w:instrText>@</w:instrText>
                    </w:r>
                    <w:r w:rsidR="0084510E">
                      <w:instrText>athenscollege</w:instrText>
                    </w:r>
                    <w:r w:rsidR="0084510E" w:rsidRPr="00F0191F">
                      <w:rPr>
                        <w:lang w:val="el-GR"/>
                      </w:rPr>
                      <w:instrText>.</w:instrText>
                    </w:r>
                    <w:r w:rsidR="0084510E">
                      <w:instrText>edu</w:instrText>
                    </w:r>
                    <w:r w:rsidR="0084510E" w:rsidRPr="00F0191F">
                      <w:rPr>
                        <w:lang w:val="el-GR"/>
                      </w:rPr>
                      <w:instrText>.</w:instrText>
                    </w:r>
                    <w:r w:rsidR="0084510E">
                      <w:instrText>gr</w:instrText>
                    </w:r>
                    <w:r w:rsidR="0084510E" w:rsidRPr="00F0191F">
                      <w:rPr>
                        <w:lang w:val="el-GR"/>
                      </w:rPr>
                      <w:instrText xml:space="preserve">" </w:instrText>
                    </w:r>
                    <w:r w:rsidR="0084510E">
                      <w:fldChar w:fldCharType="separate"/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specialrpgrams</w:t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  <w:lang w:val="el-GR"/>
                      </w:rPr>
                      <w:t>@</w:t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athenscollege</w:t>
                    </w:r>
                    <w:r w:rsidR="00003F8B" w:rsidRPr="00003F8B">
                      <w:rPr>
                        <w:rStyle w:val="Hyperlink"/>
                        <w:rFonts w:ascii="Century Gothic" w:hAnsi="Century Gothic"/>
                        <w:sz w:val="18"/>
                        <w:lang w:val="el-GR"/>
                      </w:rPr>
                      <w:t>.</w:t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edu</w:t>
                    </w:r>
                    <w:r w:rsidR="00003F8B" w:rsidRPr="00003F8B">
                      <w:rPr>
                        <w:rStyle w:val="Hyperlink"/>
                        <w:rFonts w:ascii="Century Gothic" w:hAnsi="Century Gothic"/>
                        <w:sz w:val="18"/>
                        <w:lang w:val="el-GR"/>
                      </w:rPr>
                      <w:t>.</w:t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gr</w:t>
                    </w:r>
                    <w:r w:rsidR="0084510E">
                      <w:rPr>
                        <w:rStyle w:val="Hyperlink"/>
                        <w:rFonts w:ascii="Century Gothic" w:hAnsi="Century Gothic"/>
                        <w:sz w:val="18"/>
                      </w:rPr>
                      <w:fldChar w:fldCharType="end"/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br/>
                      <w:t xml:space="preserve">Στεφάνου Δέλτα 15 Ψυχικό 15452 </w:t>
                    </w:r>
                    <w:r w:rsidR="0084510E">
                      <w:fldChar w:fldCharType="begin"/>
                    </w:r>
                    <w:r w:rsidR="0084510E" w:rsidRPr="00F0191F">
                      <w:rPr>
                        <w:lang w:val="el-GR"/>
                      </w:rPr>
                      <w:instrText xml:space="preserve"> </w:instrText>
                    </w:r>
                    <w:r w:rsidR="0084510E">
                      <w:instrText>HYPERLINK</w:instrText>
                    </w:r>
                    <w:r w:rsidR="0084510E" w:rsidRPr="00F0191F">
                      <w:rPr>
                        <w:lang w:val="el-GR"/>
                      </w:rPr>
                      <w:instrText xml:space="preserve"> "</w:instrText>
                    </w:r>
                    <w:r w:rsidR="0084510E">
                      <w:instrText>http</w:instrText>
                    </w:r>
                    <w:r w:rsidR="0084510E" w:rsidRPr="00F0191F">
                      <w:rPr>
                        <w:lang w:val="el-GR"/>
                      </w:rPr>
                      <w:instrText>://</w:instrText>
                    </w:r>
                    <w:r w:rsidR="0084510E">
                      <w:instrText>www</w:instrText>
                    </w:r>
                    <w:r w:rsidR="0084510E" w:rsidRPr="00F0191F">
                      <w:rPr>
                        <w:lang w:val="el-GR"/>
                      </w:rPr>
                      <w:instrText>.</w:instrText>
                    </w:r>
                    <w:r w:rsidR="0084510E">
                      <w:instrText>athenscollege</w:instrText>
                    </w:r>
                    <w:r w:rsidR="0084510E" w:rsidRPr="00F0191F">
                      <w:rPr>
                        <w:lang w:val="el-GR"/>
                      </w:rPr>
                      <w:instrText>.</w:instrText>
                    </w:r>
                    <w:r w:rsidR="0084510E">
                      <w:instrText>edu</w:instrText>
                    </w:r>
                    <w:r w:rsidR="0084510E" w:rsidRPr="00F0191F">
                      <w:rPr>
                        <w:lang w:val="el-GR"/>
                      </w:rPr>
                      <w:instrText>.</w:instrText>
                    </w:r>
                    <w:r w:rsidR="0084510E">
                      <w:instrText>gr</w:instrText>
                    </w:r>
                    <w:r w:rsidR="0084510E" w:rsidRPr="00F0191F">
                      <w:rPr>
                        <w:lang w:val="el-GR"/>
                      </w:rPr>
                      <w:instrText xml:space="preserve">" </w:instrText>
                    </w:r>
                    <w:r w:rsidR="0084510E">
                      <w:fldChar w:fldCharType="separate"/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www</w:t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  <w:lang w:val="el-GR"/>
                      </w:rPr>
                      <w:t>.</w:t>
                    </w:r>
                    <w:proofErr w:type="spellStart"/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athenscollege</w:t>
                    </w:r>
                    <w:proofErr w:type="spellEnd"/>
                    <w:r w:rsidR="00003F8B" w:rsidRPr="00003F8B">
                      <w:rPr>
                        <w:rStyle w:val="Hyperlink"/>
                        <w:rFonts w:ascii="Century Gothic" w:hAnsi="Century Gothic"/>
                        <w:sz w:val="18"/>
                        <w:lang w:val="el-GR"/>
                      </w:rPr>
                      <w:t>.</w:t>
                    </w:r>
                    <w:proofErr w:type="spellStart"/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edu</w:t>
                    </w:r>
                    <w:proofErr w:type="spellEnd"/>
                    <w:r w:rsidR="00003F8B" w:rsidRPr="00003F8B">
                      <w:rPr>
                        <w:rStyle w:val="Hyperlink"/>
                        <w:rFonts w:ascii="Century Gothic" w:hAnsi="Century Gothic"/>
                        <w:sz w:val="18"/>
                        <w:lang w:val="el-GR"/>
                      </w:rPr>
                      <w:t>.</w:t>
                    </w:r>
                    <w:r w:rsidR="00003F8B" w:rsidRPr="009C0BBD">
                      <w:rPr>
                        <w:rStyle w:val="Hyperlink"/>
                        <w:rFonts w:ascii="Century Gothic" w:hAnsi="Century Gothic"/>
                        <w:sz w:val="18"/>
                      </w:rPr>
                      <w:t>gr</w:t>
                    </w:r>
                    <w:r w:rsidR="0084510E">
                      <w:rPr>
                        <w:rStyle w:val="Hyperlink"/>
                        <w:rFonts w:ascii="Century Gothic" w:hAnsi="Century Gothic"/>
                        <w:sz w:val="18"/>
                      </w:rPr>
                      <w:fldChar w:fldCharType="end"/>
                    </w:r>
                    <w:r w:rsidR="00446503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 xml:space="preserve"> |</w:t>
                    </w:r>
                    <w:r w:rsidR="00446503" w:rsidRPr="00261F69">
                      <w:rPr>
                        <w:lang w:val="el-GR"/>
                      </w:rPr>
                      <w:t xml:space="preserve"> </w:t>
                    </w:r>
                    <w:r w:rsidR="00446503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Τ.Θ.  65005 |</w:t>
                    </w:r>
                  </w:p>
                  <w:p w14:paraId="22B234A0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BF9C17A" wp14:editId="378051D1">
              <wp:simplePos x="0" y="0"/>
              <wp:positionH relativeFrom="page">
                <wp:posOffset>-23924</wp:posOffset>
              </wp:positionH>
              <wp:positionV relativeFrom="paragraph">
                <wp:posOffset>151806</wp:posOffset>
              </wp:positionV>
              <wp:extent cx="7792720" cy="188595"/>
              <wp:effectExtent l="0" t="0" r="0" b="190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rgbClr val="211D7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81D66" id="Rectangle 10" o:spid="_x0000_s1026" style="position:absolute;margin-left:-1.9pt;margin-top:11.95pt;width:613.6pt;height:14.85pt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" fillcolor="#211d70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2B976" w14:textId="77777777" w:rsidR="00BE7CE8" w:rsidRDefault="00BE7CE8" w:rsidP="00173646">
      <w:pPr>
        <w:spacing w:after="0" w:line="240" w:lineRule="auto"/>
      </w:pPr>
      <w:r>
        <w:separator/>
      </w:r>
    </w:p>
  </w:footnote>
  <w:footnote w:type="continuationSeparator" w:id="0">
    <w:p w14:paraId="2DC7550F" w14:textId="77777777" w:rsidR="00BE7CE8" w:rsidRDefault="00BE7CE8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1259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62E623" w14:textId="77777777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1F23C547" w14:textId="77777777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961D" w14:textId="77777777" w:rsidR="007920D6" w:rsidRDefault="00BF2523" w:rsidP="00D456E3">
    <w:pPr>
      <w:pStyle w:val="Header"/>
      <w:ind w:left="-567"/>
    </w:pPr>
    <w:r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741D4D7" wp14:editId="538EFA72">
              <wp:simplePos x="0" y="0"/>
              <wp:positionH relativeFrom="column">
                <wp:posOffset>4204970</wp:posOffset>
              </wp:positionH>
              <wp:positionV relativeFrom="paragraph">
                <wp:posOffset>74930</wp:posOffset>
              </wp:positionV>
              <wp:extent cx="2208363" cy="810883"/>
              <wp:effectExtent l="0" t="0" r="1905" b="889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8363" cy="8108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82D90D" w14:textId="77777777" w:rsidR="008477FC" w:rsidRPr="002A162D" w:rsidRDefault="002A162D" w:rsidP="00BA200A">
                          <w:pPr>
                            <w:rPr>
                              <w:rFonts w:ascii="Century Gothic" w:hAnsi="Century Gothic"/>
                              <w:color w:val="211D70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  <w:t>Ειδικά Προγράμματα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7DDF8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31.1pt;margin-top:5.9pt;width:173.9pt;height:63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YhaJQIAACY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" stroked="f">
              <v:textbox>
                <w:txbxContent>
                  <w:p w:rsidR="008477FC" w:rsidRPr="002A162D" w:rsidRDefault="002A162D" w:rsidP="00BA200A">
                    <w:pPr>
                      <w:rPr>
                        <w:rFonts w:ascii="Century Gothic" w:hAnsi="Century Gothic"/>
                        <w:color w:val="211D70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  <w:t>Ειδικά Προγράμματα</w:t>
                    </w:r>
                  </w:p>
                </w:txbxContent>
              </v:textbox>
            </v:shape>
          </w:pict>
        </mc:Fallback>
      </mc:AlternateContent>
    </w:r>
    <w:r w:rsidR="00261F69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F2AC60D" wp14:editId="16FCA403">
              <wp:simplePos x="0" y="0"/>
              <wp:positionH relativeFrom="column">
                <wp:posOffset>4083050</wp:posOffset>
              </wp:positionH>
              <wp:positionV relativeFrom="paragraph">
                <wp:posOffset>76200</wp:posOffset>
              </wp:positionV>
              <wp:extent cx="0" cy="745820"/>
              <wp:effectExtent l="0" t="0" r="19050" b="3556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45820"/>
                      </a:xfrm>
                      <a:prstGeom prst="line">
                        <a:avLst/>
                      </a:prstGeom>
                      <a:ln w="19050">
                        <a:solidFill>
                          <a:srgbClr val="211D7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D9739B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5pt,6pt" to="321.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Dj&#10;CMo03AAAAAoBAAAPAAAAAAAAAAAAAAAAADMEAABkcnMvZG93bnJldi54bWxQSwUGAAAAAAQABADz&#10;AAAAPAUAAAAA&#10;" strokecolor="#211d70" strokeweight="1.5pt">
              <v:stroke joinstyle="miter"/>
            </v:line>
          </w:pict>
        </mc:Fallback>
      </mc:AlternateContent>
    </w:r>
    <w:r w:rsidR="007657CB">
      <w:rPr>
        <w:noProof/>
      </w:rPr>
      <w:t xml:space="preserve">  </w:t>
    </w:r>
    <w:r w:rsidRPr="00BF2523">
      <w:rPr>
        <w:noProof/>
        <w:lang w:val="el-GR" w:eastAsia="el-GR"/>
      </w:rPr>
      <w:drawing>
        <wp:inline distT="0" distB="0" distL="0" distR="0" wp14:anchorId="752CBEE9" wp14:editId="50A4D6D9">
          <wp:extent cx="2791675" cy="933450"/>
          <wp:effectExtent l="0" t="0" r="8890" b="0"/>
          <wp:docPr id="14" name="Picture 14" descr="https://www.athenscollege.edu.gr/docs/default-source/branding/greek-logos/greek_colored3dcec63b-88e2-4a8f-bda4-2324a9a6ad55.jpg?sfvrsn=17b26eb3_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athenscollege.edu.gr/docs/default-source/branding/greek-logos/greek_colored3dcec63b-88e2-4a8f-bda4-2324a9a6ad55.jpg?sfvrsn=17b26eb3_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6322" cy="938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5867"/>
    <w:multiLevelType w:val="hybridMultilevel"/>
    <w:tmpl w:val="FBD84FAE"/>
    <w:lvl w:ilvl="0" w:tplc="737A86E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365"/>
    <w:rsid w:val="00003F8B"/>
    <w:rsid w:val="000B0E04"/>
    <w:rsid w:val="000B137E"/>
    <w:rsid w:val="000E2FC3"/>
    <w:rsid w:val="001257F4"/>
    <w:rsid w:val="00172DCD"/>
    <w:rsid w:val="00173646"/>
    <w:rsid w:val="00176323"/>
    <w:rsid w:val="001D7458"/>
    <w:rsid w:val="002223BA"/>
    <w:rsid w:val="002605CE"/>
    <w:rsid w:val="00261F69"/>
    <w:rsid w:val="00286973"/>
    <w:rsid w:val="00293588"/>
    <w:rsid w:val="002A162D"/>
    <w:rsid w:val="002E5EBB"/>
    <w:rsid w:val="00367362"/>
    <w:rsid w:val="003C43C8"/>
    <w:rsid w:val="003E72A1"/>
    <w:rsid w:val="00446503"/>
    <w:rsid w:val="00466B3F"/>
    <w:rsid w:val="004A4440"/>
    <w:rsid w:val="0052328A"/>
    <w:rsid w:val="00526CC7"/>
    <w:rsid w:val="00556771"/>
    <w:rsid w:val="005657F4"/>
    <w:rsid w:val="005E17B4"/>
    <w:rsid w:val="006439D7"/>
    <w:rsid w:val="006A5365"/>
    <w:rsid w:val="007335FE"/>
    <w:rsid w:val="007657CB"/>
    <w:rsid w:val="007828AB"/>
    <w:rsid w:val="007920D6"/>
    <w:rsid w:val="007B06A5"/>
    <w:rsid w:val="007F185E"/>
    <w:rsid w:val="0084510E"/>
    <w:rsid w:val="008477FC"/>
    <w:rsid w:val="009064BD"/>
    <w:rsid w:val="00911385"/>
    <w:rsid w:val="00962E46"/>
    <w:rsid w:val="00971801"/>
    <w:rsid w:val="0098075C"/>
    <w:rsid w:val="009867B2"/>
    <w:rsid w:val="00997990"/>
    <w:rsid w:val="00A26AA3"/>
    <w:rsid w:val="00AB603F"/>
    <w:rsid w:val="00AC5FBA"/>
    <w:rsid w:val="00B061B9"/>
    <w:rsid w:val="00B43021"/>
    <w:rsid w:val="00B47F2D"/>
    <w:rsid w:val="00BA200A"/>
    <w:rsid w:val="00BC1000"/>
    <w:rsid w:val="00BE7CE8"/>
    <w:rsid w:val="00BF2523"/>
    <w:rsid w:val="00CA540A"/>
    <w:rsid w:val="00D10729"/>
    <w:rsid w:val="00D456E3"/>
    <w:rsid w:val="00D740D2"/>
    <w:rsid w:val="00E1703B"/>
    <w:rsid w:val="00E17F3A"/>
    <w:rsid w:val="00E42C4A"/>
    <w:rsid w:val="00E75C18"/>
    <w:rsid w:val="00E96034"/>
    <w:rsid w:val="00F0191F"/>
    <w:rsid w:val="00F458FC"/>
    <w:rsid w:val="00F71EB2"/>
    <w:rsid w:val="00FE7B4D"/>
    <w:rsid w:val="00FF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D12177B"/>
  <w15:chartTrackingRefBased/>
  <w15:docId w15:val="{4F78FD03-8C33-40B6-B0EA-CF772209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xxxx@haef.gr" TargetMode="External"/><Relationship Id="rId2" Type="http://schemas.openxmlformats.org/officeDocument/2006/relationships/hyperlink" Target="http://www.haef.gr/" TargetMode="External"/><Relationship Id="rId1" Type="http://schemas.openxmlformats.org/officeDocument/2006/relationships/hyperlink" Target="mailto:xxxx@haef.gr" TargetMode="External"/><Relationship Id="rId4" Type="http://schemas.openxmlformats.org/officeDocument/2006/relationships/hyperlink" Target="http://www.haef.gr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specialrpgrams@athenscollege.edu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panag\Documents\Custom%20Office%20Templates\Letter_COLORED_TEMPLATE_GR_Feb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6CA505-3FEC-4883-8848-2B6BE0A0F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13CD6-7F9F-4AD1-96A5-5021CF4DF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28F26-4910-474B-9B67-E0AB6943ED1B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9e226650-fabf-4475-8129-24b03d486208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Letter_COLORED_TEMPLATE_GR_Feb2019.dotx</Template>
  <TotalTime>5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Ράνια Παναγιωτοπούλου</dc:creator>
  <cp:keywords/>
  <dc:description/>
  <cp:lastModifiedBy>Ναυσικά Αθανασούλη</cp:lastModifiedBy>
  <cp:revision>2</cp:revision>
  <cp:lastPrinted>2025-06-26T08:39:00Z</cp:lastPrinted>
  <dcterms:created xsi:type="dcterms:W3CDTF">2026-09-28T10:35:00Z</dcterms:created>
  <dcterms:modified xsi:type="dcterms:W3CDTF">2026-09-28T10:35:00Z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